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67" w:rsidRPr="00FE4AFF" w:rsidRDefault="00CD0467" w:rsidP="00FE4AFF">
      <w:pPr>
        <w:jc w:val="center"/>
        <w:rPr>
          <w:u w:val="single"/>
          <w:lang w:val="uk-UA"/>
        </w:rPr>
      </w:pPr>
      <w:r w:rsidRPr="000D1B70">
        <w:rPr>
          <w:u w:val="single"/>
          <w:lang w:val="uk-UA"/>
        </w:rPr>
        <w:t>Р</w:t>
      </w:r>
      <w:proofErr w:type="spellStart"/>
      <w:r w:rsidRPr="000D1B70">
        <w:rPr>
          <w:u w:val="single"/>
        </w:rPr>
        <w:t>озкрит</w:t>
      </w:r>
      <w:proofErr w:type="spellEnd"/>
      <w:r w:rsidR="00E82000">
        <w:rPr>
          <w:u w:val="single"/>
          <w:lang w:val="uk-UA"/>
        </w:rPr>
        <w:t>т</w:t>
      </w:r>
      <w:r w:rsidR="00E82000">
        <w:rPr>
          <w:u w:val="single"/>
        </w:rPr>
        <w:t>я</w:t>
      </w:r>
      <w:r w:rsidRPr="000D1B70">
        <w:rPr>
          <w:u w:val="single"/>
        </w:rPr>
        <w:t xml:space="preserve"> </w:t>
      </w:r>
      <w:proofErr w:type="spellStart"/>
      <w:r w:rsidRPr="000D1B70">
        <w:rPr>
          <w:u w:val="single"/>
        </w:rPr>
        <w:t>інформаці</w:t>
      </w:r>
      <w:proofErr w:type="spellEnd"/>
      <w:r w:rsidR="00E82000">
        <w:rPr>
          <w:u w:val="single"/>
          <w:lang w:val="uk-UA"/>
        </w:rPr>
        <w:t>ї</w:t>
      </w:r>
      <w:r w:rsidRPr="000D1B70">
        <w:rPr>
          <w:u w:val="single"/>
        </w:rPr>
        <w:t xml:space="preserve"> </w:t>
      </w:r>
      <w:r w:rsidR="00FE4AFF">
        <w:rPr>
          <w:u w:val="single"/>
          <w:lang w:val="uk-UA"/>
        </w:rPr>
        <w:t>Товариства</w:t>
      </w:r>
    </w:p>
    <w:p w:rsidR="00CD0467" w:rsidRPr="00715F6F" w:rsidRDefault="00E82000" w:rsidP="00CD0467">
      <w:pPr>
        <w:rPr>
          <w:b/>
        </w:rPr>
      </w:pPr>
      <w:r>
        <w:rPr>
          <w:b/>
          <w:lang w:val="uk-UA"/>
        </w:rPr>
        <w:t>В</w:t>
      </w:r>
      <w:proofErr w:type="spellStart"/>
      <w:r w:rsidR="00CD0467" w:rsidRPr="00715F6F">
        <w:rPr>
          <w:b/>
        </w:rPr>
        <w:t>ідомості</w:t>
      </w:r>
      <w:proofErr w:type="spellEnd"/>
      <w:r w:rsidR="00CD0467" w:rsidRPr="00715F6F">
        <w:rPr>
          <w:b/>
        </w:rPr>
        <w:t xml:space="preserve"> про </w:t>
      </w:r>
      <w:proofErr w:type="spellStart"/>
      <w:r w:rsidR="00CD0467" w:rsidRPr="00715F6F">
        <w:rPr>
          <w:b/>
        </w:rPr>
        <w:t>найменування</w:t>
      </w:r>
      <w:proofErr w:type="spellEnd"/>
      <w:r w:rsidR="00CD0467" w:rsidRPr="00715F6F">
        <w:rPr>
          <w:b/>
        </w:rPr>
        <w:t>:</w:t>
      </w:r>
    </w:p>
    <w:p w:rsidR="00DD4BB2" w:rsidRDefault="00DD4BB2" w:rsidP="000D1B70">
      <w:pPr>
        <w:spacing w:after="0" w:line="240" w:lineRule="auto"/>
        <w:rPr>
          <w:lang w:val="uk-UA"/>
        </w:rPr>
      </w:pPr>
      <w:r>
        <w:rPr>
          <w:lang w:val="uk-UA"/>
        </w:rPr>
        <w:t>Повне найменування: ТОВАРИСТВО З ОБМЕЖЕНОЮ ВІДПОВІДАЛЬНІСТЮ</w:t>
      </w:r>
      <w:bookmarkStart w:id="0" w:name="_GoBack"/>
      <w:bookmarkEnd w:id="0"/>
      <w:r>
        <w:rPr>
          <w:lang w:val="uk-UA"/>
        </w:rPr>
        <w:t xml:space="preserve"> «ФІНАНСОВА КОМПАНІЯ «Ю-БЕЙС».</w:t>
      </w:r>
    </w:p>
    <w:p w:rsidR="00CD0467" w:rsidRDefault="00DD4BB2" w:rsidP="000D1B70">
      <w:pPr>
        <w:spacing w:after="0" w:line="240" w:lineRule="auto"/>
        <w:rPr>
          <w:lang w:val="uk-UA"/>
        </w:rPr>
      </w:pPr>
      <w:r>
        <w:rPr>
          <w:lang w:val="uk-UA"/>
        </w:rPr>
        <w:t>Скорочене найменування: ТОВ «ФК «Ю-БЕЙС»</w:t>
      </w:r>
    </w:p>
    <w:p w:rsidR="00715F6F" w:rsidRPr="00715F6F" w:rsidRDefault="00715F6F" w:rsidP="000D1B70">
      <w:pPr>
        <w:spacing w:after="0" w:line="240" w:lineRule="auto"/>
        <w:rPr>
          <w:lang w:val="uk-UA"/>
        </w:rPr>
      </w:pPr>
      <w:r w:rsidRPr="00715F6F">
        <w:rPr>
          <w:lang w:val="uk-UA"/>
        </w:rPr>
        <w:t>Назва англійською мовою</w:t>
      </w:r>
      <w:r>
        <w:rPr>
          <w:lang w:val="uk-UA"/>
        </w:rPr>
        <w:t xml:space="preserve">: </w:t>
      </w:r>
      <w:r w:rsidRPr="00715F6F">
        <w:t>LLC</w:t>
      </w:r>
      <w:r>
        <w:rPr>
          <w:lang w:val="uk-UA"/>
        </w:rPr>
        <w:t xml:space="preserve"> «</w:t>
      </w:r>
      <w:r w:rsidRPr="00715F6F">
        <w:t>FC</w:t>
      </w:r>
      <w:r>
        <w:rPr>
          <w:lang w:val="uk-UA"/>
        </w:rPr>
        <w:t xml:space="preserve"> «</w:t>
      </w:r>
      <w:r w:rsidRPr="00715F6F">
        <w:t>U</w:t>
      </w:r>
      <w:r w:rsidRPr="00715F6F">
        <w:rPr>
          <w:lang w:val="uk-UA"/>
        </w:rPr>
        <w:t>-</w:t>
      </w:r>
      <w:r w:rsidRPr="00715F6F">
        <w:t>BASE</w:t>
      </w:r>
      <w:r>
        <w:rPr>
          <w:lang w:val="uk-UA"/>
        </w:rPr>
        <w:t>»</w:t>
      </w:r>
    </w:p>
    <w:p w:rsidR="00715F6F" w:rsidRPr="00715F6F" w:rsidRDefault="00715F6F" w:rsidP="000D1B70">
      <w:pPr>
        <w:spacing w:after="0" w:line="240" w:lineRule="auto"/>
        <w:rPr>
          <w:lang w:val="uk-UA"/>
        </w:rPr>
      </w:pPr>
    </w:p>
    <w:p w:rsidR="00CD0467" w:rsidRDefault="00E82000" w:rsidP="00CD0467">
      <w:pPr>
        <w:rPr>
          <w:b/>
          <w:lang w:val="uk-UA"/>
        </w:rPr>
      </w:pPr>
      <w:r>
        <w:rPr>
          <w:b/>
          <w:lang w:val="uk-UA"/>
        </w:rPr>
        <w:t>І</w:t>
      </w:r>
      <w:proofErr w:type="spellStart"/>
      <w:r>
        <w:rPr>
          <w:b/>
        </w:rPr>
        <w:t>нформація</w:t>
      </w:r>
      <w:proofErr w:type="spellEnd"/>
      <w:r w:rsidR="00CD0467" w:rsidRPr="00715F6F">
        <w:rPr>
          <w:b/>
        </w:rPr>
        <w:t xml:space="preserve"> про </w:t>
      </w:r>
      <w:proofErr w:type="spellStart"/>
      <w:r w:rsidR="00CD0467" w:rsidRPr="00715F6F">
        <w:rPr>
          <w:b/>
        </w:rPr>
        <w:t>торговельні</w:t>
      </w:r>
      <w:proofErr w:type="spellEnd"/>
      <w:r w:rsidR="00CD0467" w:rsidRPr="00715F6F">
        <w:rPr>
          <w:b/>
        </w:rPr>
        <w:t xml:space="preserve"> марки (знаки для </w:t>
      </w:r>
      <w:proofErr w:type="spellStart"/>
      <w:r w:rsidR="00CD0467" w:rsidRPr="00715F6F">
        <w:rPr>
          <w:b/>
        </w:rPr>
        <w:t>товарів</w:t>
      </w:r>
      <w:proofErr w:type="spellEnd"/>
      <w:r w:rsidR="00CD0467" w:rsidRPr="00715F6F">
        <w:rPr>
          <w:b/>
        </w:rPr>
        <w:t xml:space="preserve"> і </w:t>
      </w:r>
      <w:proofErr w:type="spellStart"/>
      <w:r w:rsidR="00CD0467" w:rsidRPr="00715F6F">
        <w:rPr>
          <w:b/>
        </w:rPr>
        <w:t>послуг</w:t>
      </w:r>
      <w:proofErr w:type="spellEnd"/>
      <w:r w:rsidR="00CD0467" w:rsidRPr="00715F6F">
        <w:rPr>
          <w:b/>
        </w:rPr>
        <w:t xml:space="preserve">), </w:t>
      </w:r>
      <w:proofErr w:type="spellStart"/>
      <w:r w:rsidR="00CD0467" w:rsidRPr="00715F6F">
        <w:rPr>
          <w:b/>
        </w:rPr>
        <w:t>які</w:t>
      </w:r>
      <w:proofErr w:type="spellEnd"/>
      <w:r w:rsidR="00CD0467" w:rsidRPr="00715F6F">
        <w:rPr>
          <w:b/>
        </w:rPr>
        <w:t xml:space="preserve"> </w:t>
      </w:r>
      <w:proofErr w:type="spellStart"/>
      <w:r w:rsidR="00CD0467" w:rsidRPr="00715F6F">
        <w:rPr>
          <w:b/>
        </w:rPr>
        <w:t>використовуються</w:t>
      </w:r>
      <w:proofErr w:type="spellEnd"/>
      <w:r w:rsidR="00CD0467" w:rsidRPr="00715F6F">
        <w:rPr>
          <w:b/>
        </w:rPr>
        <w:t xml:space="preserve"> </w:t>
      </w:r>
      <w:proofErr w:type="spellStart"/>
      <w:r w:rsidR="00CD0467" w:rsidRPr="00715F6F">
        <w:rPr>
          <w:b/>
        </w:rPr>
        <w:t>надавачем</w:t>
      </w:r>
      <w:proofErr w:type="spellEnd"/>
      <w:r w:rsidR="00CD0467" w:rsidRPr="00715F6F">
        <w:rPr>
          <w:b/>
        </w:rPr>
        <w:t xml:space="preserve"> </w:t>
      </w:r>
      <w:proofErr w:type="spellStart"/>
      <w:r w:rsidR="00CD0467" w:rsidRPr="00715F6F">
        <w:rPr>
          <w:b/>
        </w:rPr>
        <w:t>фінансових</w:t>
      </w:r>
      <w:proofErr w:type="spellEnd"/>
      <w:r w:rsidR="00CD0467" w:rsidRPr="00715F6F">
        <w:rPr>
          <w:b/>
        </w:rPr>
        <w:t xml:space="preserve"> </w:t>
      </w:r>
      <w:proofErr w:type="spellStart"/>
      <w:r w:rsidR="00CD0467" w:rsidRPr="00715F6F">
        <w:rPr>
          <w:b/>
        </w:rPr>
        <w:t>послуг</w:t>
      </w:r>
      <w:proofErr w:type="spellEnd"/>
      <w:r w:rsidR="00CD0467" w:rsidRPr="00715F6F">
        <w:rPr>
          <w:b/>
        </w:rPr>
        <w:t xml:space="preserve"> для </w:t>
      </w:r>
      <w:proofErr w:type="spellStart"/>
      <w:r w:rsidR="00CD0467" w:rsidRPr="00715F6F">
        <w:rPr>
          <w:b/>
        </w:rPr>
        <w:t>надання</w:t>
      </w:r>
      <w:proofErr w:type="spellEnd"/>
      <w:r w:rsidR="00CD0467" w:rsidRPr="00715F6F">
        <w:rPr>
          <w:b/>
        </w:rPr>
        <w:t xml:space="preserve"> ним </w:t>
      </w:r>
      <w:proofErr w:type="spellStart"/>
      <w:r w:rsidR="00CD0467" w:rsidRPr="00715F6F">
        <w:rPr>
          <w:b/>
        </w:rPr>
        <w:t>відповідних</w:t>
      </w:r>
      <w:proofErr w:type="spellEnd"/>
      <w:r w:rsidR="00CD0467" w:rsidRPr="00715F6F">
        <w:rPr>
          <w:b/>
        </w:rPr>
        <w:t xml:space="preserve"> </w:t>
      </w:r>
      <w:proofErr w:type="spellStart"/>
      <w:r w:rsidR="00CD0467" w:rsidRPr="00715F6F">
        <w:rPr>
          <w:b/>
        </w:rPr>
        <w:t>видів</w:t>
      </w:r>
      <w:proofErr w:type="spellEnd"/>
      <w:r w:rsidR="00CD0467" w:rsidRPr="00715F6F">
        <w:rPr>
          <w:b/>
        </w:rPr>
        <w:t xml:space="preserve"> </w:t>
      </w:r>
      <w:proofErr w:type="spellStart"/>
      <w:r w:rsidR="00CD0467" w:rsidRPr="00715F6F">
        <w:rPr>
          <w:b/>
        </w:rPr>
        <w:t>фінансових</w:t>
      </w:r>
      <w:proofErr w:type="spellEnd"/>
      <w:r w:rsidR="00CD0467" w:rsidRPr="00715F6F">
        <w:rPr>
          <w:b/>
        </w:rPr>
        <w:t xml:space="preserve"> </w:t>
      </w:r>
      <w:proofErr w:type="spellStart"/>
      <w:r w:rsidR="00CD0467" w:rsidRPr="00715F6F">
        <w:rPr>
          <w:b/>
        </w:rPr>
        <w:t>послуг</w:t>
      </w:r>
      <w:proofErr w:type="spellEnd"/>
      <w:r w:rsidR="00CD0467" w:rsidRPr="00715F6F">
        <w:rPr>
          <w:b/>
        </w:rPr>
        <w:t xml:space="preserve">, шляхом </w:t>
      </w:r>
      <w:proofErr w:type="spellStart"/>
      <w:r w:rsidR="00CD0467" w:rsidRPr="00715F6F">
        <w:rPr>
          <w:b/>
        </w:rPr>
        <w:t>розміщення</w:t>
      </w:r>
      <w:proofErr w:type="spellEnd"/>
      <w:r w:rsidR="00CD0467" w:rsidRPr="00715F6F">
        <w:rPr>
          <w:b/>
        </w:rPr>
        <w:t xml:space="preserve"> на </w:t>
      </w:r>
      <w:proofErr w:type="spellStart"/>
      <w:r w:rsidR="00CD0467" w:rsidRPr="00715F6F">
        <w:rPr>
          <w:b/>
        </w:rPr>
        <w:t>власному</w:t>
      </w:r>
      <w:proofErr w:type="spellEnd"/>
      <w:r w:rsidR="00CD0467" w:rsidRPr="00715F6F">
        <w:rPr>
          <w:b/>
        </w:rPr>
        <w:t xml:space="preserve"> </w:t>
      </w:r>
      <w:proofErr w:type="spellStart"/>
      <w:r w:rsidR="00CD0467" w:rsidRPr="00715F6F">
        <w:rPr>
          <w:b/>
        </w:rPr>
        <w:t>вебсайті</w:t>
      </w:r>
      <w:proofErr w:type="spellEnd"/>
      <w:r w:rsidR="00CD0467" w:rsidRPr="00715F6F">
        <w:rPr>
          <w:b/>
        </w:rPr>
        <w:t xml:space="preserve"> </w:t>
      </w:r>
      <w:proofErr w:type="spellStart"/>
      <w:r w:rsidR="00CD0467" w:rsidRPr="00715F6F">
        <w:rPr>
          <w:b/>
        </w:rPr>
        <w:t>наявного</w:t>
      </w:r>
      <w:proofErr w:type="spellEnd"/>
      <w:r w:rsidR="00CD0467" w:rsidRPr="00715F6F">
        <w:rPr>
          <w:b/>
        </w:rPr>
        <w:t xml:space="preserve"> </w:t>
      </w:r>
      <w:proofErr w:type="spellStart"/>
      <w:r w:rsidR="00CD0467" w:rsidRPr="00715F6F">
        <w:rPr>
          <w:b/>
        </w:rPr>
        <w:t>зображення</w:t>
      </w:r>
      <w:proofErr w:type="spellEnd"/>
      <w:r w:rsidR="00CD0467" w:rsidRPr="00715F6F">
        <w:rPr>
          <w:b/>
        </w:rPr>
        <w:t xml:space="preserve"> </w:t>
      </w:r>
      <w:proofErr w:type="spellStart"/>
      <w:r w:rsidR="00CD0467" w:rsidRPr="00715F6F">
        <w:rPr>
          <w:b/>
        </w:rPr>
        <w:t>позначень</w:t>
      </w:r>
      <w:proofErr w:type="spellEnd"/>
      <w:r w:rsidR="00CD0467" w:rsidRPr="00715F6F">
        <w:rPr>
          <w:b/>
        </w:rPr>
        <w:t xml:space="preserve">, </w:t>
      </w:r>
      <w:proofErr w:type="spellStart"/>
      <w:r w:rsidR="00CD0467" w:rsidRPr="00715F6F">
        <w:rPr>
          <w:b/>
        </w:rPr>
        <w:t>які</w:t>
      </w:r>
      <w:proofErr w:type="spellEnd"/>
      <w:r w:rsidR="00CD0467" w:rsidRPr="00715F6F">
        <w:rPr>
          <w:b/>
        </w:rPr>
        <w:t xml:space="preserve"> є </w:t>
      </w:r>
      <w:proofErr w:type="spellStart"/>
      <w:r w:rsidR="00CD0467" w:rsidRPr="00715F6F">
        <w:rPr>
          <w:b/>
        </w:rPr>
        <w:t>об’єктом</w:t>
      </w:r>
      <w:proofErr w:type="spellEnd"/>
      <w:r w:rsidR="00CD0467" w:rsidRPr="00715F6F">
        <w:rPr>
          <w:b/>
        </w:rPr>
        <w:t xml:space="preserve"> </w:t>
      </w:r>
      <w:proofErr w:type="spellStart"/>
      <w:r w:rsidR="00CD0467" w:rsidRPr="00715F6F">
        <w:rPr>
          <w:b/>
        </w:rPr>
        <w:t>торговельної</w:t>
      </w:r>
      <w:proofErr w:type="spellEnd"/>
      <w:r w:rsidR="00CD0467" w:rsidRPr="00715F6F">
        <w:rPr>
          <w:b/>
        </w:rPr>
        <w:t xml:space="preserve"> марки, </w:t>
      </w:r>
      <w:proofErr w:type="spellStart"/>
      <w:r w:rsidR="00CD0467" w:rsidRPr="00715F6F">
        <w:rPr>
          <w:b/>
        </w:rPr>
        <w:t>свідоцтва</w:t>
      </w:r>
      <w:proofErr w:type="spellEnd"/>
      <w:r w:rsidR="00CD0467" w:rsidRPr="00715F6F">
        <w:rPr>
          <w:b/>
        </w:rPr>
        <w:t xml:space="preserve"> про </w:t>
      </w:r>
      <w:proofErr w:type="spellStart"/>
      <w:r w:rsidR="00CD0467" w:rsidRPr="00715F6F">
        <w:rPr>
          <w:b/>
        </w:rPr>
        <w:t>реєстрацію</w:t>
      </w:r>
      <w:proofErr w:type="spellEnd"/>
      <w:r w:rsidR="00CD0467" w:rsidRPr="00715F6F">
        <w:rPr>
          <w:b/>
        </w:rPr>
        <w:t xml:space="preserve">/заявки на </w:t>
      </w:r>
      <w:proofErr w:type="spellStart"/>
      <w:r w:rsidR="00CD0467" w:rsidRPr="00715F6F">
        <w:rPr>
          <w:b/>
        </w:rPr>
        <w:t>торговельну</w:t>
      </w:r>
      <w:proofErr w:type="spellEnd"/>
      <w:r w:rsidR="00CD0467" w:rsidRPr="00715F6F">
        <w:rPr>
          <w:b/>
        </w:rPr>
        <w:t xml:space="preserve"> марку (знак для </w:t>
      </w:r>
      <w:proofErr w:type="spellStart"/>
      <w:r w:rsidR="00CD0467" w:rsidRPr="00715F6F">
        <w:rPr>
          <w:b/>
        </w:rPr>
        <w:t>товарів</w:t>
      </w:r>
      <w:proofErr w:type="spellEnd"/>
      <w:r w:rsidR="00CD0467" w:rsidRPr="00715F6F">
        <w:rPr>
          <w:b/>
        </w:rPr>
        <w:t xml:space="preserve"> та </w:t>
      </w:r>
      <w:proofErr w:type="spellStart"/>
      <w:r w:rsidR="00CD0467" w:rsidRPr="00715F6F">
        <w:rPr>
          <w:b/>
        </w:rPr>
        <w:t>послуг</w:t>
      </w:r>
      <w:proofErr w:type="spellEnd"/>
      <w:r w:rsidR="00CD0467" w:rsidRPr="00715F6F">
        <w:rPr>
          <w:b/>
        </w:rPr>
        <w:t xml:space="preserve">) (за </w:t>
      </w:r>
      <w:proofErr w:type="spellStart"/>
      <w:r w:rsidR="00CD0467" w:rsidRPr="00715F6F">
        <w:rPr>
          <w:b/>
        </w:rPr>
        <w:t>наявності</w:t>
      </w:r>
      <w:proofErr w:type="spellEnd"/>
      <w:r w:rsidR="00CD0467" w:rsidRPr="00715F6F">
        <w:rPr>
          <w:b/>
        </w:rPr>
        <w:t xml:space="preserve">) </w:t>
      </w:r>
      <w:proofErr w:type="spellStart"/>
      <w:r w:rsidR="00CD0467" w:rsidRPr="00715F6F">
        <w:rPr>
          <w:b/>
        </w:rPr>
        <w:t>або</w:t>
      </w:r>
      <w:proofErr w:type="spellEnd"/>
      <w:r w:rsidR="00CD0467" w:rsidRPr="00715F6F">
        <w:rPr>
          <w:b/>
        </w:rPr>
        <w:t xml:space="preserve"> </w:t>
      </w:r>
      <w:proofErr w:type="spellStart"/>
      <w:r w:rsidR="00CD0467" w:rsidRPr="00715F6F">
        <w:rPr>
          <w:b/>
        </w:rPr>
        <w:t>документів</w:t>
      </w:r>
      <w:proofErr w:type="spellEnd"/>
      <w:r w:rsidR="00CD0467" w:rsidRPr="00715F6F">
        <w:rPr>
          <w:b/>
        </w:rPr>
        <w:t xml:space="preserve">, </w:t>
      </w:r>
      <w:proofErr w:type="spellStart"/>
      <w:r w:rsidR="00CD0467" w:rsidRPr="00715F6F">
        <w:rPr>
          <w:b/>
        </w:rPr>
        <w:t>які</w:t>
      </w:r>
      <w:proofErr w:type="spellEnd"/>
      <w:r w:rsidR="00CD0467" w:rsidRPr="00715F6F">
        <w:rPr>
          <w:b/>
        </w:rPr>
        <w:t xml:space="preserve"> </w:t>
      </w:r>
      <w:proofErr w:type="spellStart"/>
      <w:r w:rsidR="00CD0467" w:rsidRPr="00715F6F">
        <w:rPr>
          <w:b/>
        </w:rPr>
        <w:t>підтверджують</w:t>
      </w:r>
      <w:proofErr w:type="spellEnd"/>
      <w:r w:rsidR="00CD0467" w:rsidRPr="00715F6F">
        <w:rPr>
          <w:b/>
        </w:rPr>
        <w:t xml:space="preserve"> </w:t>
      </w:r>
      <w:proofErr w:type="spellStart"/>
      <w:r w:rsidR="00CD0467" w:rsidRPr="00715F6F">
        <w:rPr>
          <w:b/>
        </w:rPr>
        <w:t>наявність</w:t>
      </w:r>
      <w:proofErr w:type="spellEnd"/>
      <w:r w:rsidR="00CD0467" w:rsidRPr="00715F6F">
        <w:rPr>
          <w:b/>
        </w:rPr>
        <w:t xml:space="preserve"> </w:t>
      </w:r>
      <w:proofErr w:type="spellStart"/>
      <w:r w:rsidR="00CD0467" w:rsidRPr="00715F6F">
        <w:rPr>
          <w:b/>
        </w:rPr>
        <w:t>інших</w:t>
      </w:r>
      <w:proofErr w:type="spellEnd"/>
      <w:r w:rsidR="00CD0467" w:rsidRPr="00715F6F">
        <w:rPr>
          <w:b/>
        </w:rPr>
        <w:t xml:space="preserve"> </w:t>
      </w:r>
      <w:proofErr w:type="spellStart"/>
      <w:r w:rsidR="00CD0467" w:rsidRPr="00715F6F">
        <w:rPr>
          <w:b/>
        </w:rPr>
        <w:t>правових</w:t>
      </w:r>
      <w:proofErr w:type="spellEnd"/>
      <w:r w:rsidR="00CD0467" w:rsidRPr="00715F6F">
        <w:rPr>
          <w:b/>
        </w:rPr>
        <w:t xml:space="preserve"> </w:t>
      </w:r>
      <w:proofErr w:type="spellStart"/>
      <w:r w:rsidR="00CD0467" w:rsidRPr="00715F6F">
        <w:rPr>
          <w:b/>
        </w:rPr>
        <w:t>підстав</w:t>
      </w:r>
      <w:proofErr w:type="spellEnd"/>
      <w:r w:rsidR="00CD0467" w:rsidRPr="00715F6F">
        <w:rPr>
          <w:b/>
        </w:rPr>
        <w:t xml:space="preserve"> </w:t>
      </w:r>
      <w:proofErr w:type="spellStart"/>
      <w:r w:rsidR="00CD0467" w:rsidRPr="00715F6F">
        <w:rPr>
          <w:b/>
        </w:rPr>
        <w:t>використання</w:t>
      </w:r>
      <w:proofErr w:type="spellEnd"/>
      <w:r w:rsidR="00CD0467" w:rsidRPr="00715F6F">
        <w:rPr>
          <w:b/>
        </w:rPr>
        <w:t xml:space="preserve"> </w:t>
      </w:r>
      <w:proofErr w:type="spellStart"/>
      <w:r w:rsidR="00CD0467" w:rsidRPr="00715F6F">
        <w:rPr>
          <w:b/>
        </w:rPr>
        <w:t>торговельних</w:t>
      </w:r>
      <w:proofErr w:type="spellEnd"/>
      <w:r w:rsidR="00CD0467" w:rsidRPr="00715F6F">
        <w:rPr>
          <w:b/>
        </w:rPr>
        <w:t xml:space="preserve"> маро</w:t>
      </w:r>
      <w:r w:rsidR="00715F6F">
        <w:rPr>
          <w:b/>
        </w:rPr>
        <w:t>к (</w:t>
      </w:r>
      <w:proofErr w:type="spellStart"/>
      <w:r w:rsidR="00715F6F">
        <w:rPr>
          <w:b/>
        </w:rPr>
        <w:t>знаків</w:t>
      </w:r>
      <w:proofErr w:type="spellEnd"/>
      <w:r w:rsidR="00715F6F">
        <w:rPr>
          <w:b/>
        </w:rPr>
        <w:t xml:space="preserve"> для </w:t>
      </w:r>
      <w:proofErr w:type="spellStart"/>
      <w:r w:rsidR="00715F6F">
        <w:rPr>
          <w:b/>
        </w:rPr>
        <w:t>товарів</w:t>
      </w:r>
      <w:proofErr w:type="spellEnd"/>
      <w:r w:rsidR="00715F6F">
        <w:rPr>
          <w:b/>
        </w:rPr>
        <w:t xml:space="preserve"> і </w:t>
      </w:r>
      <w:proofErr w:type="spellStart"/>
      <w:r w:rsidR="00715F6F">
        <w:rPr>
          <w:b/>
        </w:rPr>
        <w:t>послуг</w:t>
      </w:r>
      <w:proofErr w:type="spellEnd"/>
      <w:r w:rsidR="00715F6F">
        <w:rPr>
          <w:b/>
        </w:rPr>
        <w:t>)</w:t>
      </w:r>
      <w:r w:rsidR="00715F6F">
        <w:rPr>
          <w:b/>
          <w:lang w:val="uk-UA"/>
        </w:rPr>
        <w:t>:</w:t>
      </w:r>
    </w:p>
    <w:p w:rsidR="00715F6F" w:rsidRPr="00715F6F" w:rsidRDefault="00715F6F" w:rsidP="000D1B70">
      <w:pPr>
        <w:spacing w:after="0" w:line="240" w:lineRule="auto"/>
        <w:rPr>
          <w:lang w:val="uk-UA"/>
        </w:rPr>
      </w:pPr>
      <w:r w:rsidRPr="00715F6F">
        <w:rPr>
          <w:lang w:val="uk-UA"/>
        </w:rPr>
        <w:t>Торгові марки у Товариства відсутні</w:t>
      </w:r>
    </w:p>
    <w:p w:rsidR="00CD0467" w:rsidRDefault="00CD0467" w:rsidP="000D1B70">
      <w:pPr>
        <w:spacing w:after="0" w:line="240" w:lineRule="auto"/>
      </w:pPr>
    </w:p>
    <w:p w:rsidR="00715F6F" w:rsidRDefault="00E82000" w:rsidP="00CD0467">
      <w:pPr>
        <w:rPr>
          <w:lang w:val="uk-UA"/>
        </w:rPr>
      </w:pPr>
      <w:r>
        <w:rPr>
          <w:b/>
          <w:lang w:val="uk-UA"/>
        </w:rPr>
        <w:t>В</w:t>
      </w:r>
      <w:proofErr w:type="spellStart"/>
      <w:r w:rsidR="00CD0467" w:rsidRPr="00715F6F">
        <w:rPr>
          <w:b/>
        </w:rPr>
        <w:t>ідомості</w:t>
      </w:r>
      <w:proofErr w:type="spellEnd"/>
      <w:r w:rsidR="00CD0467" w:rsidRPr="00715F6F">
        <w:rPr>
          <w:b/>
        </w:rPr>
        <w:t xml:space="preserve"> про </w:t>
      </w:r>
      <w:proofErr w:type="spellStart"/>
      <w:r w:rsidR="00CD0467" w:rsidRPr="00715F6F">
        <w:rPr>
          <w:b/>
        </w:rPr>
        <w:t>державну</w:t>
      </w:r>
      <w:proofErr w:type="spellEnd"/>
      <w:r w:rsidR="00CD0467" w:rsidRPr="00715F6F">
        <w:rPr>
          <w:b/>
        </w:rPr>
        <w:t xml:space="preserve"> </w:t>
      </w:r>
      <w:proofErr w:type="spellStart"/>
      <w:r w:rsidR="00CD0467" w:rsidRPr="00715F6F">
        <w:rPr>
          <w:b/>
        </w:rPr>
        <w:t>реєстрацію</w:t>
      </w:r>
      <w:proofErr w:type="spellEnd"/>
      <w:r w:rsidR="00CD0467" w:rsidRPr="00715F6F">
        <w:rPr>
          <w:b/>
        </w:rPr>
        <w:t xml:space="preserve"> в </w:t>
      </w:r>
      <w:proofErr w:type="spellStart"/>
      <w:r w:rsidR="00CD0467" w:rsidRPr="00715F6F">
        <w:rPr>
          <w:b/>
        </w:rPr>
        <w:t>Єдиному</w:t>
      </w:r>
      <w:proofErr w:type="spellEnd"/>
      <w:r w:rsidR="00CD0467" w:rsidRPr="00715F6F">
        <w:rPr>
          <w:b/>
        </w:rPr>
        <w:t xml:space="preserve"> державному </w:t>
      </w:r>
      <w:proofErr w:type="spellStart"/>
      <w:r w:rsidR="00CD0467" w:rsidRPr="00715F6F">
        <w:rPr>
          <w:b/>
        </w:rPr>
        <w:t>реєстрі</w:t>
      </w:r>
      <w:proofErr w:type="spellEnd"/>
      <w:r w:rsidR="00CD0467" w:rsidRPr="00715F6F">
        <w:rPr>
          <w:b/>
        </w:rPr>
        <w:t xml:space="preserve">: дата та номер </w:t>
      </w:r>
      <w:proofErr w:type="spellStart"/>
      <w:r w:rsidR="00CD0467" w:rsidRPr="00715F6F">
        <w:rPr>
          <w:b/>
        </w:rPr>
        <w:t>запису</w:t>
      </w:r>
      <w:proofErr w:type="spellEnd"/>
      <w:r w:rsidR="00CD0467" w:rsidRPr="00715F6F">
        <w:rPr>
          <w:b/>
        </w:rPr>
        <w:t xml:space="preserve"> про </w:t>
      </w:r>
      <w:proofErr w:type="spellStart"/>
      <w:r w:rsidR="00CD0467" w:rsidRPr="00715F6F">
        <w:rPr>
          <w:b/>
        </w:rPr>
        <w:t>держ</w:t>
      </w:r>
      <w:r w:rsidR="00715F6F" w:rsidRPr="00715F6F">
        <w:rPr>
          <w:b/>
        </w:rPr>
        <w:t>авну</w:t>
      </w:r>
      <w:proofErr w:type="spellEnd"/>
      <w:r w:rsidR="00715F6F" w:rsidRPr="00715F6F">
        <w:rPr>
          <w:b/>
        </w:rPr>
        <w:t xml:space="preserve"> </w:t>
      </w:r>
      <w:proofErr w:type="spellStart"/>
      <w:r w:rsidR="00715F6F" w:rsidRPr="00715F6F">
        <w:rPr>
          <w:b/>
        </w:rPr>
        <w:t>реєстрацію</w:t>
      </w:r>
      <w:proofErr w:type="spellEnd"/>
      <w:r w:rsidR="00715F6F" w:rsidRPr="00715F6F">
        <w:rPr>
          <w:b/>
        </w:rPr>
        <w:t xml:space="preserve"> </w:t>
      </w:r>
      <w:proofErr w:type="spellStart"/>
      <w:r w:rsidR="00715F6F" w:rsidRPr="00715F6F">
        <w:rPr>
          <w:b/>
        </w:rPr>
        <w:t>юридичної</w:t>
      </w:r>
      <w:proofErr w:type="spellEnd"/>
      <w:r w:rsidR="00715F6F" w:rsidRPr="00715F6F">
        <w:rPr>
          <w:b/>
        </w:rPr>
        <w:t xml:space="preserve"> особи</w:t>
      </w:r>
      <w:r w:rsidR="00715F6F" w:rsidRPr="00715F6F">
        <w:rPr>
          <w:b/>
          <w:lang w:val="uk-UA"/>
        </w:rPr>
        <w:t>:</w:t>
      </w:r>
      <w:r w:rsidR="00715F6F">
        <w:rPr>
          <w:lang w:val="uk-UA"/>
        </w:rPr>
        <w:t xml:space="preserve"> </w:t>
      </w:r>
    </w:p>
    <w:p w:rsidR="00CD0467" w:rsidRDefault="00715F6F" w:rsidP="000D1B70">
      <w:pPr>
        <w:spacing w:after="0"/>
      </w:pPr>
      <w:r w:rsidRPr="00715F6F">
        <w:rPr>
          <w:lang w:val="uk-UA"/>
        </w:rPr>
        <w:t>З</w:t>
      </w:r>
      <w:proofErr w:type="spellStart"/>
      <w:r w:rsidRPr="00715F6F">
        <w:t>ареєстрована</w:t>
      </w:r>
      <w:proofErr w:type="spellEnd"/>
      <w:r w:rsidRPr="00715F6F">
        <w:t xml:space="preserve"> 21.03.2019 року та внесена до </w:t>
      </w:r>
      <w:proofErr w:type="spellStart"/>
      <w:r w:rsidRPr="00715F6F">
        <w:t>Єдиного</w:t>
      </w:r>
      <w:proofErr w:type="spellEnd"/>
      <w:r w:rsidRPr="00715F6F">
        <w:t xml:space="preserve"> державного </w:t>
      </w:r>
      <w:proofErr w:type="spellStart"/>
      <w:r w:rsidRPr="00715F6F">
        <w:t>реєстру</w:t>
      </w:r>
      <w:proofErr w:type="spellEnd"/>
      <w:r w:rsidRPr="00715F6F">
        <w:t xml:space="preserve"> </w:t>
      </w:r>
      <w:proofErr w:type="spellStart"/>
      <w:r w:rsidRPr="00715F6F">
        <w:t>юридичних</w:t>
      </w:r>
      <w:proofErr w:type="spellEnd"/>
      <w:r w:rsidRPr="00715F6F">
        <w:t xml:space="preserve"> </w:t>
      </w:r>
      <w:proofErr w:type="spellStart"/>
      <w:r w:rsidRPr="00715F6F">
        <w:t>осіб</w:t>
      </w:r>
      <w:proofErr w:type="spellEnd"/>
      <w:r w:rsidRPr="00715F6F">
        <w:t xml:space="preserve">, </w:t>
      </w:r>
      <w:proofErr w:type="spellStart"/>
      <w:r w:rsidRPr="00715F6F">
        <w:t>фізичних</w:t>
      </w:r>
      <w:proofErr w:type="spellEnd"/>
      <w:r w:rsidRPr="00715F6F">
        <w:t xml:space="preserve"> </w:t>
      </w:r>
      <w:proofErr w:type="spellStart"/>
      <w:r w:rsidRPr="00715F6F">
        <w:t>осіб-підприємців</w:t>
      </w:r>
      <w:proofErr w:type="spellEnd"/>
      <w:r w:rsidRPr="00715F6F">
        <w:t xml:space="preserve"> та </w:t>
      </w:r>
      <w:proofErr w:type="spellStart"/>
      <w:r w:rsidRPr="00715F6F">
        <w:t>громадських</w:t>
      </w:r>
      <w:proofErr w:type="spellEnd"/>
      <w:r w:rsidRPr="00715F6F">
        <w:t xml:space="preserve"> </w:t>
      </w:r>
      <w:proofErr w:type="spellStart"/>
      <w:r w:rsidRPr="00715F6F">
        <w:t>формувань</w:t>
      </w:r>
      <w:proofErr w:type="spellEnd"/>
      <w:r w:rsidRPr="00715F6F">
        <w:t xml:space="preserve"> </w:t>
      </w:r>
      <w:proofErr w:type="spellStart"/>
      <w:r w:rsidRPr="00715F6F">
        <w:t>під</w:t>
      </w:r>
      <w:proofErr w:type="spellEnd"/>
      <w:r w:rsidRPr="00715F6F">
        <w:t xml:space="preserve"> номером </w:t>
      </w:r>
      <w:proofErr w:type="spellStart"/>
      <w:r w:rsidRPr="00715F6F">
        <w:t>запису</w:t>
      </w:r>
      <w:proofErr w:type="spellEnd"/>
      <w:r w:rsidRPr="00715F6F">
        <w:t xml:space="preserve"> 1 070 102 0000 081754</w:t>
      </w:r>
    </w:p>
    <w:p w:rsidR="00CD0467" w:rsidRPr="00715F6F" w:rsidRDefault="00CD0467" w:rsidP="000D1B70">
      <w:pPr>
        <w:spacing w:after="0"/>
        <w:rPr>
          <w:lang w:val="uk-UA"/>
        </w:rPr>
      </w:pPr>
      <w:proofErr w:type="spellStart"/>
      <w:r>
        <w:t>ідентифікаційний</w:t>
      </w:r>
      <w:proofErr w:type="spellEnd"/>
      <w:r>
        <w:t xml:space="preserve"> код </w:t>
      </w:r>
      <w:proofErr w:type="spellStart"/>
      <w:r>
        <w:t>юридичної</w:t>
      </w:r>
      <w:proofErr w:type="spellEnd"/>
      <w:r>
        <w:t xml:space="preserve"> особи</w:t>
      </w:r>
      <w:r w:rsidR="00715F6F">
        <w:rPr>
          <w:lang w:val="uk-UA"/>
        </w:rPr>
        <w:t>: 42901825</w:t>
      </w:r>
    </w:p>
    <w:p w:rsidR="00CD0467" w:rsidRDefault="00CD0467" w:rsidP="000D1B70">
      <w:pPr>
        <w:spacing w:after="0"/>
      </w:pPr>
    </w:p>
    <w:p w:rsidR="00CD0467" w:rsidRPr="00715F6F" w:rsidRDefault="00E82000" w:rsidP="00CD0467">
      <w:pPr>
        <w:rPr>
          <w:b/>
        </w:rPr>
      </w:pPr>
      <w:r>
        <w:rPr>
          <w:b/>
          <w:lang w:val="uk-UA"/>
        </w:rPr>
        <w:t>В</w:t>
      </w:r>
      <w:proofErr w:type="spellStart"/>
      <w:r w:rsidR="00CD0467" w:rsidRPr="00715F6F">
        <w:rPr>
          <w:b/>
        </w:rPr>
        <w:t>ідомості</w:t>
      </w:r>
      <w:proofErr w:type="spellEnd"/>
      <w:r w:rsidR="00CD0467" w:rsidRPr="00715F6F">
        <w:rPr>
          <w:b/>
        </w:rPr>
        <w:t xml:space="preserve"> про </w:t>
      </w:r>
      <w:proofErr w:type="spellStart"/>
      <w:r w:rsidR="00CD0467" w:rsidRPr="00715F6F">
        <w:rPr>
          <w:b/>
        </w:rPr>
        <w:t>місцезнаходження</w:t>
      </w:r>
      <w:proofErr w:type="spellEnd"/>
      <w:r w:rsidR="00CD0467" w:rsidRPr="00715F6F">
        <w:rPr>
          <w:b/>
        </w:rPr>
        <w:t>:</w:t>
      </w:r>
    </w:p>
    <w:p w:rsidR="00CD0467" w:rsidRPr="00715F6F" w:rsidRDefault="00715F6F" w:rsidP="000D1B70">
      <w:pPr>
        <w:spacing w:after="0" w:line="240" w:lineRule="auto"/>
        <w:rPr>
          <w:lang w:val="uk-UA"/>
        </w:rPr>
      </w:pPr>
      <w:r>
        <w:rPr>
          <w:lang w:val="uk-UA"/>
        </w:rPr>
        <w:t xml:space="preserve">Україна, Київська область, м. </w:t>
      </w:r>
      <w:proofErr w:type="spellStart"/>
      <w:r w:rsidRPr="00715F6F">
        <w:t>Київ</w:t>
      </w:r>
      <w:proofErr w:type="spellEnd"/>
      <w:r w:rsidRPr="00715F6F">
        <w:t>, 03150</w:t>
      </w:r>
      <w:r>
        <w:rPr>
          <w:lang w:val="uk-UA"/>
        </w:rPr>
        <w:t xml:space="preserve">, </w:t>
      </w:r>
      <w:proofErr w:type="spellStart"/>
      <w:r w:rsidRPr="00715F6F">
        <w:t>вул</w:t>
      </w:r>
      <w:proofErr w:type="spellEnd"/>
      <w:r w:rsidRPr="00715F6F">
        <w:t xml:space="preserve">. В. </w:t>
      </w:r>
      <w:proofErr w:type="spellStart"/>
      <w:r w:rsidRPr="00715F6F">
        <w:t>Васильківська</w:t>
      </w:r>
      <w:proofErr w:type="spellEnd"/>
      <w:r w:rsidRPr="00715F6F">
        <w:t>, 55</w:t>
      </w:r>
      <w:r>
        <w:rPr>
          <w:lang w:val="uk-UA"/>
        </w:rPr>
        <w:t xml:space="preserve"> (Печерський р-н)</w:t>
      </w:r>
    </w:p>
    <w:p w:rsidR="00CD0467" w:rsidRDefault="00CD0467" w:rsidP="000D1B70">
      <w:pPr>
        <w:spacing w:after="0" w:line="240" w:lineRule="auto"/>
        <w:rPr>
          <w:lang w:val="uk-UA"/>
        </w:rPr>
      </w:pPr>
      <w:proofErr w:type="spellStart"/>
      <w:r>
        <w:t>фактична</w:t>
      </w:r>
      <w:proofErr w:type="spellEnd"/>
      <w:r>
        <w:t xml:space="preserve"> адреса </w:t>
      </w:r>
      <w:proofErr w:type="spellStart"/>
      <w:r>
        <w:t>місця</w:t>
      </w:r>
      <w:proofErr w:type="spellEnd"/>
      <w:r>
        <w:t xml:space="preserve"> </w:t>
      </w:r>
      <w:proofErr w:type="spellStart"/>
      <w:r>
        <w:t>провадження</w:t>
      </w:r>
      <w:proofErr w:type="spellEnd"/>
      <w:r>
        <w:t xml:space="preserve"> </w:t>
      </w:r>
      <w:proofErr w:type="spellStart"/>
      <w:r>
        <w:t>господарської</w:t>
      </w:r>
      <w:proofErr w:type="spellEnd"/>
      <w:r>
        <w:t xml:space="preserve"> </w:t>
      </w:r>
      <w:proofErr w:type="spellStart"/>
      <w:r>
        <w:t>діяльнос</w:t>
      </w:r>
      <w:r w:rsidR="00715F6F">
        <w:t>ті</w:t>
      </w:r>
      <w:proofErr w:type="spellEnd"/>
      <w:r w:rsidR="00715F6F">
        <w:t xml:space="preserve"> з </w:t>
      </w:r>
      <w:proofErr w:type="spellStart"/>
      <w:r w:rsidR="00715F6F">
        <w:t>надання</w:t>
      </w:r>
      <w:proofErr w:type="spellEnd"/>
      <w:r w:rsidR="00715F6F">
        <w:t xml:space="preserve"> </w:t>
      </w:r>
      <w:proofErr w:type="spellStart"/>
      <w:r w:rsidR="00715F6F">
        <w:t>фінансових</w:t>
      </w:r>
      <w:proofErr w:type="spellEnd"/>
      <w:r w:rsidR="00715F6F">
        <w:t xml:space="preserve"> </w:t>
      </w:r>
      <w:proofErr w:type="spellStart"/>
      <w:r w:rsidR="00715F6F">
        <w:t>послуг</w:t>
      </w:r>
      <w:proofErr w:type="spellEnd"/>
      <w:r w:rsidR="00715F6F">
        <w:rPr>
          <w:lang w:val="uk-UA"/>
        </w:rPr>
        <w:t>:</w:t>
      </w:r>
    </w:p>
    <w:p w:rsidR="00715F6F" w:rsidRPr="00715F6F" w:rsidRDefault="00715F6F" w:rsidP="000D1B70">
      <w:pPr>
        <w:spacing w:after="0" w:line="240" w:lineRule="auto"/>
        <w:rPr>
          <w:lang w:val="uk-UA"/>
        </w:rPr>
      </w:pPr>
      <w:r>
        <w:rPr>
          <w:lang w:val="uk-UA"/>
        </w:rPr>
        <w:t xml:space="preserve">Україна, Київська область, м. </w:t>
      </w:r>
      <w:proofErr w:type="spellStart"/>
      <w:r w:rsidRPr="00715F6F">
        <w:t>Київ</w:t>
      </w:r>
      <w:proofErr w:type="spellEnd"/>
      <w:r w:rsidRPr="00715F6F">
        <w:t>, 03150</w:t>
      </w:r>
      <w:r>
        <w:rPr>
          <w:lang w:val="uk-UA"/>
        </w:rPr>
        <w:t xml:space="preserve">, </w:t>
      </w:r>
      <w:proofErr w:type="spellStart"/>
      <w:r w:rsidRPr="00715F6F">
        <w:t>вул</w:t>
      </w:r>
      <w:proofErr w:type="spellEnd"/>
      <w:r w:rsidRPr="00715F6F">
        <w:t xml:space="preserve">. В. </w:t>
      </w:r>
      <w:proofErr w:type="spellStart"/>
      <w:r w:rsidRPr="00715F6F">
        <w:t>Васильківська</w:t>
      </w:r>
      <w:proofErr w:type="spellEnd"/>
      <w:r w:rsidRPr="00715F6F">
        <w:t>, 55</w:t>
      </w:r>
      <w:r>
        <w:rPr>
          <w:lang w:val="uk-UA"/>
        </w:rPr>
        <w:t xml:space="preserve"> (Печерський р-н)</w:t>
      </w:r>
    </w:p>
    <w:p w:rsidR="00715F6F" w:rsidRPr="00715F6F" w:rsidRDefault="00715F6F" w:rsidP="000D1B70">
      <w:pPr>
        <w:spacing w:after="0"/>
        <w:rPr>
          <w:lang w:val="uk-UA"/>
        </w:rPr>
      </w:pPr>
    </w:p>
    <w:p w:rsidR="00CD0467" w:rsidRPr="00715F6F" w:rsidRDefault="00E82000" w:rsidP="00CD0467">
      <w:pPr>
        <w:rPr>
          <w:b/>
          <w:lang w:val="uk-UA"/>
        </w:rPr>
      </w:pPr>
      <w:r>
        <w:rPr>
          <w:b/>
          <w:lang w:val="uk-UA"/>
        </w:rPr>
        <w:t>В</w:t>
      </w:r>
      <w:r w:rsidR="00CD0467" w:rsidRPr="00715F6F">
        <w:rPr>
          <w:b/>
          <w:lang w:val="uk-UA"/>
        </w:rPr>
        <w:t xml:space="preserve">ідомості щодо включення надавача фінансових послуг до Державного реєстру фінансових установ/Реєстру осіб, які не є фінансовими установами, але мають право надавати окремі фінансові послуги, шляхом розміщення інформації про дату та номер рішення про внесення надавача фінансових послуг до Державного реєстру фінансових установ/Реєстру осіб, які не є фінансовими установами, але мають право надавати окремі фінансові послуги, шляхом розміщення на власному </w:t>
      </w:r>
      <w:proofErr w:type="spellStart"/>
      <w:r w:rsidR="00CD0467" w:rsidRPr="00715F6F">
        <w:rPr>
          <w:b/>
          <w:lang w:val="uk-UA"/>
        </w:rPr>
        <w:t>вебсайті</w:t>
      </w:r>
      <w:proofErr w:type="spellEnd"/>
      <w:r w:rsidR="00CD0467" w:rsidRPr="00715F6F">
        <w:rPr>
          <w:b/>
          <w:lang w:val="uk-UA"/>
        </w:rPr>
        <w:t xml:space="preserve"> копії свідоцтва про реєстрацію надавача фінансових послуг/довідки про взяття на облік юридичної особи та/або гіперпосилання, що забезпечує </w:t>
      </w:r>
      <w:proofErr w:type="spellStart"/>
      <w:r w:rsidR="00CD0467" w:rsidRPr="00715F6F">
        <w:rPr>
          <w:b/>
          <w:lang w:val="uk-UA"/>
        </w:rPr>
        <w:t>перенаправлення</w:t>
      </w:r>
      <w:proofErr w:type="spellEnd"/>
      <w:r w:rsidR="00CD0467" w:rsidRPr="00715F6F">
        <w:rPr>
          <w:b/>
          <w:lang w:val="uk-UA"/>
        </w:rPr>
        <w:t xml:space="preserve"> (відсилання) на сторінку офіційного Інтернет-представництва Національного банку, на якій мож</w:t>
      </w:r>
      <w:r w:rsidR="00715F6F" w:rsidRPr="00715F6F">
        <w:rPr>
          <w:b/>
          <w:lang w:val="uk-UA"/>
        </w:rPr>
        <w:t>ливо перевірити таку інформацію:</w:t>
      </w:r>
    </w:p>
    <w:p w:rsidR="00715F6F" w:rsidRPr="00715F6F" w:rsidRDefault="00715F6F" w:rsidP="00CD0467">
      <w:pPr>
        <w:rPr>
          <w:lang w:val="uk-UA"/>
        </w:rPr>
      </w:pPr>
      <w:r>
        <w:rPr>
          <w:lang w:val="uk-UA"/>
        </w:rPr>
        <w:t xml:space="preserve">Рішення від 16.07.2019 року №1351. Посилання на рішення: </w:t>
      </w:r>
      <w:hyperlink r:id="rId5" w:history="1">
        <w:r w:rsidRPr="00534B1C">
          <w:rPr>
            <w:rStyle w:val="a3"/>
            <w:lang w:val="uk-UA"/>
          </w:rPr>
          <w:t>http://fcu-base.uafin.net/documents/dokumenti?doc=68549</w:t>
        </w:r>
      </w:hyperlink>
      <w:r>
        <w:rPr>
          <w:lang w:val="uk-UA"/>
        </w:rPr>
        <w:t xml:space="preserve"> </w:t>
      </w:r>
    </w:p>
    <w:p w:rsidR="00CD0467" w:rsidRPr="00715F6F" w:rsidRDefault="00CD0467" w:rsidP="000D1B70">
      <w:pPr>
        <w:spacing w:after="0" w:line="240" w:lineRule="auto"/>
        <w:rPr>
          <w:lang w:val="uk-UA"/>
        </w:rPr>
      </w:pPr>
    </w:p>
    <w:p w:rsidR="00CD0467" w:rsidRPr="00715F6F" w:rsidRDefault="00E82000" w:rsidP="00CD0467">
      <w:pPr>
        <w:rPr>
          <w:b/>
          <w:lang w:val="uk-UA"/>
        </w:rPr>
      </w:pPr>
      <w:r>
        <w:rPr>
          <w:b/>
          <w:lang w:val="uk-UA"/>
        </w:rPr>
        <w:t>П</w:t>
      </w:r>
      <w:r w:rsidR="00CD0467" w:rsidRPr="00715F6F">
        <w:rPr>
          <w:b/>
          <w:lang w:val="uk-UA"/>
        </w:rPr>
        <w:t xml:space="preserve">ерелік власних </w:t>
      </w:r>
      <w:proofErr w:type="spellStart"/>
      <w:r w:rsidR="00CD0467" w:rsidRPr="00715F6F">
        <w:rPr>
          <w:b/>
          <w:lang w:val="uk-UA"/>
        </w:rPr>
        <w:t>вебсайтів</w:t>
      </w:r>
      <w:proofErr w:type="spellEnd"/>
      <w:r w:rsidR="00CD0467" w:rsidRPr="00715F6F">
        <w:rPr>
          <w:b/>
          <w:lang w:val="uk-UA"/>
        </w:rPr>
        <w:t xml:space="preserve"> надавача фінансових послуг, які використовуються надавачем фінансових послуг для надання ним відповідних видів фінансових послуг та на яких здійснюється інформування про умови та порядок діяльності надавача фінансових послуг, умови та порядок надання ним фінансових послуг, </w:t>
      </w:r>
      <w:r w:rsidR="00715F6F" w:rsidRPr="00715F6F">
        <w:rPr>
          <w:b/>
          <w:lang w:val="uk-UA"/>
        </w:rPr>
        <w:t>а також обслуговування клієнтів:</w:t>
      </w:r>
    </w:p>
    <w:p w:rsidR="00715F6F" w:rsidRPr="00715F6F" w:rsidRDefault="000D1B70" w:rsidP="00CD0467">
      <w:pPr>
        <w:rPr>
          <w:lang w:val="uk-UA"/>
        </w:rPr>
      </w:pPr>
      <w:r>
        <w:rPr>
          <w:lang w:val="uk-UA"/>
        </w:rPr>
        <w:t xml:space="preserve">Товариство має лише один веб-сайт: </w:t>
      </w:r>
      <w:hyperlink r:id="rId6" w:history="1">
        <w:r w:rsidR="00715F6F" w:rsidRPr="00534B1C">
          <w:rPr>
            <w:rStyle w:val="a3"/>
            <w:lang w:val="uk-UA"/>
          </w:rPr>
          <w:t>http://fcu-base.uafin.net/</w:t>
        </w:r>
      </w:hyperlink>
      <w:r w:rsidR="00715F6F">
        <w:rPr>
          <w:lang w:val="uk-UA"/>
        </w:rPr>
        <w:t xml:space="preserve"> </w:t>
      </w:r>
    </w:p>
    <w:p w:rsidR="00CD0467" w:rsidRPr="00715F6F" w:rsidRDefault="00CD0467" w:rsidP="000D1B70">
      <w:pPr>
        <w:spacing w:after="0" w:line="240" w:lineRule="auto"/>
        <w:rPr>
          <w:lang w:val="uk-UA"/>
        </w:rPr>
      </w:pPr>
    </w:p>
    <w:p w:rsidR="00CD0467" w:rsidRDefault="00E82000" w:rsidP="000668E0">
      <w:pPr>
        <w:spacing w:after="0" w:line="240" w:lineRule="auto"/>
        <w:rPr>
          <w:b/>
          <w:lang w:val="uk-UA"/>
        </w:rPr>
      </w:pPr>
      <w:r>
        <w:rPr>
          <w:b/>
          <w:lang w:val="uk-UA"/>
        </w:rPr>
        <w:t>П</w:t>
      </w:r>
      <w:r w:rsidR="00CD0467" w:rsidRPr="000668E0">
        <w:rPr>
          <w:b/>
          <w:lang w:val="uk-UA"/>
        </w:rPr>
        <w:t xml:space="preserve">ерелік фінансових послуг, на надання яких має право надавач фінансових послуг, із зазначенням назв ліцензій на провадження діяльності з надання фінансових послуг, дати </w:t>
      </w:r>
      <w:r w:rsidR="00CD0467" w:rsidRPr="000668E0">
        <w:rPr>
          <w:b/>
          <w:lang w:val="uk-UA"/>
        </w:rPr>
        <w:lastRenderedPageBreak/>
        <w:t xml:space="preserve">рішення про видачу ліцензії та/або гіперпосилання, що забезпечує </w:t>
      </w:r>
      <w:proofErr w:type="spellStart"/>
      <w:r w:rsidR="00CD0467" w:rsidRPr="000668E0">
        <w:rPr>
          <w:b/>
          <w:lang w:val="uk-UA"/>
        </w:rPr>
        <w:t>перенаправлення</w:t>
      </w:r>
      <w:proofErr w:type="spellEnd"/>
      <w:r w:rsidR="00CD0467" w:rsidRPr="000668E0">
        <w:rPr>
          <w:b/>
          <w:lang w:val="uk-UA"/>
        </w:rPr>
        <w:t xml:space="preserve"> (відсилання) на сторінку офіційного Інтернет-представництва Національного банку, на якій мо</w:t>
      </w:r>
      <w:r w:rsidR="00715F6F" w:rsidRPr="000668E0">
        <w:rPr>
          <w:b/>
          <w:lang w:val="uk-UA"/>
        </w:rPr>
        <w:t>жливо перевірити такі відомості:</w:t>
      </w:r>
    </w:p>
    <w:p w:rsidR="000668E0" w:rsidRPr="000668E0" w:rsidRDefault="000668E0" w:rsidP="000668E0">
      <w:pPr>
        <w:spacing w:after="0" w:line="240" w:lineRule="auto"/>
        <w:rPr>
          <w:b/>
          <w:lang w:val="uk-UA"/>
        </w:rPr>
      </w:pPr>
    </w:p>
    <w:p w:rsidR="00715F6F" w:rsidRPr="000668E0" w:rsidRDefault="000668E0" w:rsidP="000668E0">
      <w:pPr>
        <w:pStyle w:val="a4"/>
        <w:numPr>
          <w:ilvl w:val="0"/>
          <w:numId w:val="1"/>
        </w:numPr>
        <w:spacing w:after="0" w:line="240" w:lineRule="auto"/>
        <w:rPr>
          <w:lang w:val="uk-UA"/>
        </w:rPr>
      </w:pPr>
      <w:r w:rsidRPr="000668E0">
        <w:rPr>
          <w:lang w:val="uk-UA"/>
        </w:rPr>
        <w:t>Надання коштів у позику, в тому числі і на умовах фінансового кредиту;</w:t>
      </w:r>
    </w:p>
    <w:p w:rsidR="000668E0" w:rsidRPr="000668E0" w:rsidRDefault="000668E0" w:rsidP="000668E0">
      <w:pPr>
        <w:pStyle w:val="a4"/>
        <w:numPr>
          <w:ilvl w:val="0"/>
          <w:numId w:val="1"/>
        </w:numPr>
        <w:spacing w:after="0" w:line="240" w:lineRule="auto"/>
        <w:rPr>
          <w:lang w:val="uk-UA"/>
        </w:rPr>
      </w:pPr>
      <w:r w:rsidRPr="000668E0">
        <w:rPr>
          <w:lang w:val="uk-UA"/>
        </w:rPr>
        <w:t>Надання послуг фінансового лізингу;</w:t>
      </w:r>
    </w:p>
    <w:p w:rsidR="000668E0" w:rsidRDefault="000668E0" w:rsidP="000668E0">
      <w:pPr>
        <w:pStyle w:val="a4"/>
        <w:numPr>
          <w:ilvl w:val="0"/>
          <w:numId w:val="1"/>
        </w:numPr>
        <w:spacing w:after="0" w:line="240" w:lineRule="auto"/>
        <w:rPr>
          <w:lang w:val="uk-UA"/>
        </w:rPr>
      </w:pPr>
      <w:r w:rsidRPr="000668E0">
        <w:rPr>
          <w:lang w:val="uk-UA"/>
        </w:rPr>
        <w:t>Надання послуг з факторингу.</w:t>
      </w:r>
    </w:p>
    <w:p w:rsidR="000668E0" w:rsidRPr="000668E0" w:rsidRDefault="000668E0" w:rsidP="000668E0">
      <w:pPr>
        <w:pStyle w:val="a4"/>
        <w:numPr>
          <w:ilvl w:val="0"/>
          <w:numId w:val="1"/>
        </w:numPr>
        <w:spacing w:after="0" w:line="240" w:lineRule="auto"/>
        <w:rPr>
          <w:lang w:val="uk-UA"/>
        </w:rPr>
      </w:pPr>
      <w:r>
        <w:rPr>
          <w:lang w:val="uk-UA"/>
        </w:rPr>
        <w:t xml:space="preserve">Надання гарантій та </w:t>
      </w:r>
      <w:proofErr w:type="spellStart"/>
      <w:r>
        <w:rPr>
          <w:lang w:val="uk-UA"/>
        </w:rPr>
        <w:t>поручительств</w:t>
      </w:r>
      <w:proofErr w:type="spellEnd"/>
      <w:r>
        <w:rPr>
          <w:lang w:val="uk-UA"/>
        </w:rPr>
        <w:t xml:space="preserve"> (добровільно складена, Рішення НБУ від 30 жовтня 2020 року, посилання: </w:t>
      </w:r>
      <w:hyperlink r:id="rId7" w:history="1">
        <w:r w:rsidRPr="00534B1C">
          <w:rPr>
            <w:rStyle w:val="a3"/>
            <w:lang w:val="uk-UA"/>
          </w:rPr>
          <w:t>http://fcu-base.uafin.net/documents/dokumenti?doc=99811</w:t>
        </w:r>
      </w:hyperlink>
      <w:r>
        <w:rPr>
          <w:lang w:val="uk-UA"/>
        </w:rPr>
        <w:t xml:space="preserve">) </w:t>
      </w:r>
    </w:p>
    <w:p w:rsidR="000668E0" w:rsidRPr="000668E0" w:rsidRDefault="000668E0" w:rsidP="000668E0">
      <w:pPr>
        <w:spacing w:after="0" w:line="240" w:lineRule="auto"/>
        <w:rPr>
          <w:lang w:val="uk-UA"/>
        </w:rPr>
      </w:pPr>
      <w:r>
        <w:rPr>
          <w:lang w:val="uk-UA"/>
        </w:rPr>
        <w:t xml:space="preserve">Посилання на розпорядження про видачу ліцензій (Розпорядження від 24.09.2019 року №1858): </w:t>
      </w:r>
      <w:hyperlink r:id="rId8" w:history="1">
        <w:r w:rsidRPr="00534B1C">
          <w:rPr>
            <w:rStyle w:val="a3"/>
            <w:lang w:val="uk-UA"/>
          </w:rPr>
          <w:t>http://fcu-base.uafin.net/documents/dokumenti?doc=99810</w:t>
        </w:r>
      </w:hyperlink>
      <w:r>
        <w:rPr>
          <w:lang w:val="uk-UA"/>
        </w:rPr>
        <w:t xml:space="preserve"> </w:t>
      </w:r>
    </w:p>
    <w:p w:rsidR="00CD0467" w:rsidRPr="00715F6F" w:rsidRDefault="00CD0467" w:rsidP="000D1B70">
      <w:pPr>
        <w:spacing w:after="0"/>
        <w:rPr>
          <w:lang w:val="uk-UA"/>
        </w:rPr>
      </w:pPr>
    </w:p>
    <w:p w:rsidR="00CD0467" w:rsidRPr="000668E0" w:rsidRDefault="00E82000" w:rsidP="00CD0467">
      <w:pPr>
        <w:rPr>
          <w:b/>
        </w:rPr>
      </w:pPr>
      <w:r>
        <w:rPr>
          <w:b/>
          <w:lang w:val="uk-UA"/>
        </w:rPr>
        <w:t>П</w:t>
      </w:r>
      <w:proofErr w:type="spellStart"/>
      <w:r w:rsidR="00CD0467" w:rsidRPr="000668E0">
        <w:rPr>
          <w:b/>
        </w:rPr>
        <w:t>ерелік</w:t>
      </w:r>
      <w:proofErr w:type="spellEnd"/>
      <w:r w:rsidR="00CD0467" w:rsidRPr="000668E0">
        <w:rPr>
          <w:b/>
        </w:rPr>
        <w:t xml:space="preserve"> </w:t>
      </w:r>
      <w:proofErr w:type="spellStart"/>
      <w:r w:rsidR="00CD0467" w:rsidRPr="000668E0">
        <w:rPr>
          <w:b/>
        </w:rPr>
        <w:t>осіб</w:t>
      </w:r>
      <w:proofErr w:type="spellEnd"/>
      <w:r w:rsidR="00CD0467" w:rsidRPr="000668E0">
        <w:rPr>
          <w:b/>
        </w:rPr>
        <w:t xml:space="preserve">, </w:t>
      </w:r>
      <w:proofErr w:type="spellStart"/>
      <w:r w:rsidR="00CD0467" w:rsidRPr="000668E0">
        <w:rPr>
          <w:b/>
        </w:rPr>
        <w:t>які</w:t>
      </w:r>
      <w:proofErr w:type="spellEnd"/>
      <w:r w:rsidR="00CD0467" w:rsidRPr="000668E0">
        <w:rPr>
          <w:b/>
        </w:rPr>
        <w:t xml:space="preserve"> </w:t>
      </w:r>
      <w:proofErr w:type="spellStart"/>
      <w:r w:rsidR="00CD0467" w:rsidRPr="000668E0">
        <w:rPr>
          <w:b/>
        </w:rPr>
        <w:t>надають</w:t>
      </w:r>
      <w:proofErr w:type="spellEnd"/>
      <w:r w:rsidR="00CD0467" w:rsidRPr="000668E0">
        <w:rPr>
          <w:b/>
        </w:rPr>
        <w:t xml:space="preserve"> </w:t>
      </w:r>
      <w:proofErr w:type="spellStart"/>
      <w:r w:rsidR="00CD0467" w:rsidRPr="000668E0">
        <w:rPr>
          <w:b/>
        </w:rPr>
        <w:t>посередницькі</w:t>
      </w:r>
      <w:proofErr w:type="spellEnd"/>
      <w:r w:rsidR="00CD0467" w:rsidRPr="000668E0">
        <w:rPr>
          <w:b/>
        </w:rPr>
        <w:t xml:space="preserve"> </w:t>
      </w:r>
      <w:proofErr w:type="spellStart"/>
      <w:r w:rsidR="00CD0467" w:rsidRPr="000668E0">
        <w:rPr>
          <w:b/>
        </w:rPr>
        <w:t>послуги</w:t>
      </w:r>
      <w:proofErr w:type="spellEnd"/>
      <w:r w:rsidR="00CD0467" w:rsidRPr="000668E0">
        <w:rPr>
          <w:b/>
        </w:rPr>
        <w:t xml:space="preserve"> (</w:t>
      </w:r>
      <w:proofErr w:type="spellStart"/>
      <w:r w:rsidR="00CD0467" w:rsidRPr="000668E0">
        <w:rPr>
          <w:b/>
        </w:rPr>
        <w:t>якщо</w:t>
      </w:r>
      <w:proofErr w:type="spellEnd"/>
      <w:r w:rsidR="00CD0467" w:rsidRPr="000668E0">
        <w:rPr>
          <w:b/>
        </w:rPr>
        <w:t xml:space="preserve"> </w:t>
      </w:r>
      <w:proofErr w:type="spellStart"/>
      <w:r w:rsidR="00CD0467" w:rsidRPr="000668E0">
        <w:rPr>
          <w:b/>
        </w:rPr>
        <w:t>фінансова</w:t>
      </w:r>
      <w:proofErr w:type="spellEnd"/>
      <w:r w:rsidR="00CD0467" w:rsidRPr="000668E0">
        <w:rPr>
          <w:b/>
        </w:rPr>
        <w:t xml:space="preserve"> </w:t>
      </w:r>
      <w:proofErr w:type="spellStart"/>
      <w:r w:rsidR="00CD0467" w:rsidRPr="000668E0">
        <w:rPr>
          <w:b/>
        </w:rPr>
        <w:t>послуга</w:t>
      </w:r>
      <w:proofErr w:type="spellEnd"/>
      <w:r w:rsidR="00CD0467" w:rsidRPr="000668E0">
        <w:rPr>
          <w:b/>
        </w:rPr>
        <w:t xml:space="preserve"> </w:t>
      </w:r>
      <w:proofErr w:type="spellStart"/>
      <w:r w:rsidR="00CD0467" w:rsidRPr="000668E0">
        <w:rPr>
          <w:b/>
        </w:rPr>
        <w:t>надається</w:t>
      </w:r>
      <w:proofErr w:type="spellEnd"/>
      <w:r w:rsidR="00CD0467" w:rsidRPr="000668E0">
        <w:rPr>
          <w:b/>
        </w:rPr>
        <w:t xml:space="preserve"> за </w:t>
      </w:r>
      <w:proofErr w:type="spellStart"/>
      <w:r w:rsidR="00CD0467" w:rsidRPr="000668E0">
        <w:rPr>
          <w:b/>
        </w:rPr>
        <w:t>участю</w:t>
      </w:r>
      <w:proofErr w:type="spellEnd"/>
      <w:r w:rsidR="00CD0467" w:rsidRPr="000668E0">
        <w:rPr>
          <w:b/>
        </w:rPr>
        <w:t xml:space="preserve"> </w:t>
      </w:r>
      <w:proofErr w:type="spellStart"/>
      <w:r w:rsidR="00CD0467" w:rsidRPr="000668E0">
        <w:rPr>
          <w:b/>
        </w:rPr>
        <w:t>посередників</w:t>
      </w:r>
      <w:proofErr w:type="spellEnd"/>
      <w:r w:rsidR="00CD0467" w:rsidRPr="000668E0">
        <w:rPr>
          <w:b/>
        </w:rPr>
        <w:t xml:space="preserve">), шляхом </w:t>
      </w:r>
      <w:proofErr w:type="spellStart"/>
      <w:r w:rsidR="00CD0467" w:rsidRPr="000668E0">
        <w:rPr>
          <w:b/>
        </w:rPr>
        <w:t>розміщення</w:t>
      </w:r>
      <w:proofErr w:type="spellEnd"/>
      <w:r w:rsidR="00CD0467" w:rsidRPr="000668E0">
        <w:rPr>
          <w:b/>
        </w:rPr>
        <w:t xml:space="preserve"> таких </w:t>
      </w:r>
      <w:proofErr w:type="spellStart"/>
      <w:r w:rsidR="00CD0467" w:rsidRPr="000668E0">
        <w:rPr>
          <w:b/>
        </w:rPr>
        <w:t>відомостей</w:t>
      </w:r>
      <w:proofErr w:type="spellEnd"/>
      <w:r w:rsidR="00CD0467" w:rsidRPr="000668E0">
        <w:rPr>
          <w:b/>
        </w:rPr>
        <w:t>:</w:t>
      </w:r>
    </w:p>
    <w:p w:rsidR="000668E0" w:rsidRPr="000668E0" w:rsidRDefault="000668E0" w:rsidP="00CD0467">
      <w:pPr>
        <w:rPr>
          <w:lang w:val="uk-UA"/>
        </w:rPr>
      </w:pPr>
      <w:r>
        <w:rPr>
          <w:lang w:val="uk-UA"/>
        </w:rPr>
        <w:t>Особи для надання посередницьких послуг Товариством не залучались.</w:t>
      </w:r>
    </w:p>
    <w:p w:rsidR="00CD0467" w:rsidRDefault="00CD0467" w:rsidP="000D1B70">
      <w:pPr>
        <w:spacing w:after="0" w:line="240" w:lineRule="auto"/>
      </w:pPr>
    </w:p>
    <w:p w:rsidR="00CD0467" w:rsidRPr="000668E0" w:rsidRDefault="00E82000" w:rsidP="00CD0467">
      <w:pPr>
        <w:rPr>
          <w:b/>
          <w:lang w:val="uk-UA"/>
        </w:rPr>
      </w:pPr>
      <w:r>
        <w:rPr>
          <w:b/>
          <w:lang w:val="uk-UA"/>
        </w:rPr>
        <w:t>І</w:t>
      </w:r>
      <w:proofErr w:type="spellStart"/>
      <w:r>
        <w:rPr>
          <w:b/>
        </w:rPr>
        <w:t>нформація</w:t>
      </w:r>
      <w:proofErr w:type="spellEnd"/>
      <w:r w:rsidR="00CD0467" w:rsidRPr="000668E0">
        <w:rPr>
          <w:b/>
        </w:rPr>
        <w:t xml:space="preserve"> про </w:t>
      </w:r>
      <w:proofErr w:type="spellStart"/>
      <w:r w:rsidR="00CD0467" w:rsidRPr="000668E0">
        <w:rPr>
          <w:b/>
        </w:rPr>
        <w:t>умови</w:t>
      </w:r>
      <w:proofErr w:type="spellEnd"/>
      <w:r w:rsidR="00CD0467" w:rsidRPr="000668E0">
        <w:rPr>
          <w:b/>
        </w:rPr>
        <w:t xml:space="preserve"> та порядок </w:t>
      </w:r>
      <w:proofErr w:type="spellStart"/>
      <w:r w:rsidR="00CD0467" w:rsidRPr="000668E0">
        <w:rPr>
          <w:b/>
        </w:rPr>
        <w:t>надання</w:t>
      </w:r>
      <w:proofErr w:type="spellEnd"/>
      <w:r w:rsidR="00CD0467" w:rsidRPr="000668E0">
        <w:rPr>
          <w:b/>
        </w:rPr>
        <w:t xml:space="preserve"> </w:t>
      </w:r>
      <w:proofErr w:type="spellStart"/>
      <w:r w:rsidR="00CD0467" w:rsidRPr="000668E0">
        <w:rPr>
          <w:b/>
        </w:rPr>
        <w:t>фінансових</w:t>
      </w:r>
      <w:proofErr w:type="spellEnd"/>
      <w:r w:rsidR="00CD0467" w:rsidRPr="000668E0">
        <w:rPr>
          <w:b/>
        </w:rPr>
        <w:t xml:space="preserve"> </w:t>
      </w:r>
      <w:proofErr w:type="spellStart"/>
      <w:r w:rsidR="00CD0467" w:rsidRPr="000668E0">
        <w:rPr>
          <w:b/>
        </w:rPr>
        <w:t>послуг</w:t>
      </w:r>
      <w:proofErr w:type="spellEnd"/>
      <w:r w:rsidR="00CD0467" w:rsidRPr="000668E0">
        <w:rPr>
          <w:b/>
        </w:rPr>
        <w:t xml:space="preserve"> шляхом </w:t>
      </w:r>
      <w:proofErr w:type="spellStart"/>
      <w:r w:rsidR="00CD0467" w:rsidRPr="000668E0">
        <w:rPr>
          <w:b/>
        </w:rPr>
        <w:t>розміщення</w:t>
      </w:r>
      <w:proofErr w:type="spellEnd"/>
      <w:r w:rsidR="00CD0467" w:rsidRPr="000668E0">
        <w:rPr>
          <w:b/>
        </w:rPr>
        <w:t xml:space="preserve"> на </w:t>
      </w:r>
      <w:proofErr w:type="spellStart"/>
      <w:r w:rsidR="00CD0467" w:rsidRPr="000668E0">
        <w:rPr>
          <w:b/>
        </w:rPr>
        <w:t>власному</w:t>
      </w:r>
      <w:proofErr w:type="spellEnd"/>
      <w:r w:rsidR="00CD0467" w:rsidRPr="000668E0">
        <w:rPr>
          <w:b/>
        </w:rPr>
        <w:t xml:space="preserve"> </w:t>
      </w:r>
      <w:proofErr w:type="spellStart"/>
      <w:r w:rsidR="00CD0467" w:rsidRPr="000668E0">
        <w:rPr>
          <w:b/>
        </w:rPr>
        <w:t>вебсайті</w:t>
      </w:r>
      <w:proofErr w:type="spellEnd"/>
      <w:r w:rsidR="00CD0467" w:rsidRPr="000668E0">
        <w:rPr>
          <w:b/>
        </w:rPr>
        <w:t xml:space="preserve"> </w:t>
      </w:r>
      <w:proofErr w:type="spellStart"/>
      <w:r w:rsidR="00CD0467" w:rsidRPr="000668E0">
        <w:rPr>
          <w:b/>
        </w:rPr>
        <w:t>копій</w:t>
      </w:r>
      <w:proofErr w:type="spellEnd"/>
      <w:r w:rsidR="00CD0467" w:rsidRPr="000668E0">
        <w:rPr>
          <w:b/>
        </w:rPr>
        <w:t xml:space="preserve"> </w:t>
      </w:r>
      <w:proofErr w:type="spellStart"/>
      <w:r w:rsidR="00CD0467" w:rsidRPr="000668E0">
        <w:rPr>
          <w:b/>
        </w:rPr>
        <w:t>внутрішніх</w:t>
      </w:r>
      <w:proofErr w:type="spellEnd"/>
      <w:r w:rsidR="00CD0467" w:rsidRPr="000668E0">
        <w:rPr>
          <w:b/>
        </w:rPr>
        <w:t xml:space="preserve"> правил, </w:t>
      </w:r>
      <w:proofErr w:type="spellStart"/>
      <w:r w:rsidR="00CD0467" w:rsidRPr="000668E0">
        <w:rPr>
          <w:b/>
        </w:rPr>
        <w:t>якими</w:t>
      </w:r>
      <w:proofErr w:type="spellEnd"/>
      <w:r w:rsidR="00CD0467" w:rsidRPr="000668E0">
        <w:rPr>
          <w:b/>
        </w:rPr>
        <w:t xml:space="preserve"> </w:t>
      </w:r>
      <w:proofErr w:type="spellStart"/>
      <w:r w:rsidR="00CD0467" w:rsidRPr="000668E0">
        <w:rPr>
          <w:b/>
        </w:rPr>
        <w:t>визначено</w:t>
      </w:r>
      <w:proofErr w:type="spellEnd"/>
      <w:r w:rsidR="00CD0467" w:rsidRPr="000668E0">
        <w:rPr>
          <w:b/>
        </w:rPr>
        <w:t xml:space="preserve"> </w:t>
      </w:r>
      <w:proofErr w:type="spellStart"/>
      <w:r w:rsidR="00CD0467" w:rsidRPr="000668E0">
        <w:rPr>
          <w:b/>
        </w:rPr>
        <w:t>умови</w:t>
      </w:r>
      <w:proofErr w:type="spellEnd"/>
      <w:r w:rsidR="00CD0467" w:rsidRPr="000668E0">
        <w:rPr>
          <w:b/>
        </w:rPr>
        <w:t xml:space="preserve"> та порядок </w:t>
      </w:r>
      <w:proofErr w:type="spellStart"/>
      <w:r w:rsidR="00CD0467" w:rsidRPr="000668E0">
        <w:rPr>
          <w:b/>
        </w:rPr>
        <w:t>надання</w:t>
      </w:r>
      <w:proofErr w:type="spellEnd"/>
      <w:r w:rsidR="00CD0467" w:rsidRPr="000668E0">
        <w:rPr>
          <w:b/>
        </w:rPr>
        <w:t xml:space="preserve"> тих </w:t>
      </w:r>
      <w:proofErr w:type="spellStart"/>
      <w:r w:rsidR="00CD0467" w:rsidRPr="000668E0">
        <w:rPr>
          <w:b/>
        </w:rPr>
        <w:t>видів</w:t>
      </w:r>
      <w:proofErr w:type="spellEnd"/>
      <w:r w:rsidR="00CD0467" w:rsidRPr="000668E0">
        <w:rPr>
          <w:b/>
        </w:rPr>
        <w:t xml:space="preserve"> </w:t>
      </w:r>
      <w:proofErr w:type="spellStart"/>
      <w:r w:rsidR="00CD0467" w:rsidRPr="000668E0">
        <w:rPr>
          <w:b/>
        </w:rPr>
        <w:t>фінансових</w:t>
      </w:r>
      <w:proofErr w:type="spellEnd"/>
      <w:r w:rsidR="00CD0467" w:rsidRPr="000668E0">
        <w:rPr>
          <w:b/>
        </w:rPr>
        <w:t xml:space="preserve"> </w:t>
      </w:r>
      <w:proofErr w:type="spellStart"/>
      <w:r w:rsidR="00CD0467" w:rsidRPr="000668E0">
        <w:rPr>
          <w:b/>
        </w:rPr>
        <w:t>послуг</w:t>
      </w:r>
      <w:proofErr w:type="spellEnd"/>
      <w:r w:rsidR="00CD0467" w:rsidRPr="000668E0">
        <w:rPr>
          <w:b/>
        </w:rPr>
        <w:t xml:space="preserve">, </w:t>
      </w:r>
      <w:proofErr w:type="spellStart"/>
      <w:r w:rsidR="00CD0467" w:rsidRPr="000668E0">
        <w:rPr>
          <w:b/>
        </w:rPr>
        <w:t>що</w:t>
      </w:r>
      <w:proofErr w:type="spellEnd"/>
      <w:r w:rsidR="00CD0467" w:rsidRPr="000668E0">
        <w:rPr>
          <w:b/>
        </w:rPr>
        <w:t xml:space="preserve"> </w:t>
      </w:r>
      <w:proofErr w:type="spellStart"/>
      <w:r w:rsidR="00CD0467" w:rsidRPr="000668E0">
        <w:rPr>
          <w:b/>
        </w:rPr>
        <w:t>надаються</w:t>
      </w:r>
      <w:proofErr w:type="spellEnd"/>
      <w:r w:rsidR="00CD0467" w:rsidRPr="000668E0">
        <w:rPr>
          <w:b/>
        </w:rPr>
        <w:t xml:space="preserve"> </w:t>
      </w:r>
      <w:proofErr w:type="spellStart"/>
      <w:r w:rsidR="00CD0467" w:rsidRPr="000668E0">
        <w:rPr>
          <w:b/>
        </w:rPr>
        <w:t>клієнтам</w:t>
      </w:r>
      <w:proofErr w:type="spellEnd"/>
      <w:r w:rsidR="00CD0467" w:rsidRPr="000668E0">
        <w:rPr>
          <w:b/>
        </w:rPr>
        <w:t xml:space="preserve"> таким </w:t>
      </w:r>
      <w:proofErr w:type="spellStart"/>
      <w:r w:rsidR="00CD0467" w:rsidRPr="000668E0">
        <w:rPr>
          <w:b/>
        </w:rPr>
        <w:t>надавачем</w:t>
      </w:r>
      <w:proofErr w:type="spellEnd"/>
      <w:r w:rsidR="00CD0467" w:rsidRPr="000668E0">
        <w:rPr>
          <w:b/>
        </w:rPr>
        <w:t xml:space="preserve"> </w:t>
      </w:r>
      <w:proofErr w:type="spellStart"/>
      <w:r w:rsidR="00CD0467" w:rsidRPr="000668E0">
        <w:rPr>
          <w:b/>
        </w:rPr>
        <w:t>фінансових</w:t>
      </w:r>
      <w:proofErr w:type="spellEnd"/>
      <w:r w:rsidR="00CD0467" w:rsidRPr="000668E0">
        <w:rPr>
          <w:b/>
        </w:rPr>
        <w:t xml:space="preserve"> </w:t>
      </w:r>
      <w:proofErr w:type="spellStart"/>
      <w:r w:rsidR="00CD0467" w:rsidRPr="000668E0">
        <w:rPr>
          <w:b/>
        </w:rPr>
        <w:t>послуг</w:t>
      </w:r>
      <w:proofErr w:type="spellEnd"/>
      <w:r w:rsidR="00CD0467" w:rsidRPr="000668E0">
        <w:rPr>
          <w:b/>
        </w:rPr>
        <w:t xml:space="preserve">, а </w:t>
      </w:r>
      <w:proofErr w:type="spellStart"/>
      <w:r w:rsidR="00CD0467" w:rsidRPr="000668E0">
        <w:rPr>
          <w:b/>
        </w:rPr>
        <w:t>якщо</w:t>
      </w:r>
      <w:proofErr w:type="spellEnd"/>
      <w:r w:rsidR="00CD0467" w:rsidRPr="000668E0">
        <w:rPr>
          <w:b/>
        </w:rPr>
        <w:t xml:space="preserve"> </w:t>
      </w:r>
      <w:proofErr w:type="spellStart"/>
      <w:r w:rsidR="00CD0467" w:rsidRPr="000668E0">
        <w:rPr>
          <w:b/>
        </w:rPr>
        <w:t>надавач</w:t>
      </w:r>
      <w:proofErr w:type="spellEnd"/>
      <w:r w:rsidR="00CD0467" w:rsidRPr="000668E0">
        <w:rPr>
          <w:b/>
        </w:rPr>
        <w:t xml:space="preserve"> </w:t>
      </w:r>
      <w:proofErr w:type="spellStart"/>
      <w:r w:rsidR="00CD0467" w:rsidRPr="000668E0">
        <w:rPr>
          <w:b/>
        </w:rPr>
        <w:t>фінансових</w:t>
      </w:r>
      <w:proofErr w:type="spellEnd"/>
      <w:r w:rsidR="00CD0467" w:rsidRPr="000668E0">
        <w:rPr>
          <w:b/>
        </w:rPr>
        <w:t xml:space="preserve"> </w:t>
      </w:r>
      <w:proofErr w:type="spellStart"/>
      <w:r w:rsidR="00CD0467" w:rsidRPr="000668E0">
        <w:rPr>
          <w:b/>
        </w:rPr>
        <w:t>послуг</w:t>
      </w:r>
      <w:proofErr w:type="spellEnd"/>
      <w:r w:rsidR="00CD0467" w:rsidRPr="000668E0">
        <w:rPr>
          <w:b/>
        </w:rPr>
        <w:t xml:space="preserve"> є страховиком, - </w:t>
      </w:r>
      <w:proofErr w:type="spellStart"/>
      <w:r w:rsidR="00CD0467" w:rsidRPr="000668E0">
        <w:rPr>
          <w:b/>
        </w:rPr>
        <w:t>копії</w:t>
      </w:r>
      <w:proofErr w:type="spellEnd"/>
      <w:r w:rsidR="00CD0467" w:rsidRPr="000668E0">
        <w:rPr>
          <w:b/>
        </w:rPr>
        <w:t xml:space="preserve"> правил </w:t>
      </w:r>
      <w:proofErr w:type="spellStart"/>
      <w:r w:rsidR="00CD0467" w:rsidRPr="000668E0">
        <w:rPr>
          <w:b/>
        </w:rPr>
        <w:t>страхування</w:t>
      </w:r>
      <w:proofErr w:type="spellEnd"/>
      <w:r w:rsidR="00CD0467" w:rsidRPr="000668E0">
        <w:rPr>
          <w:b/>
        </w:rPr>
        <w:t xml:space="preserve">, кредитною </w:t>
      </w:r>
      <w:proofErr w:type="spellStart"/>
      <w:r w:rsidR="00CD0467" w:rsidRPr="000668E0">
        <w:rPr>
          <w:b/>
        </w:rPr>
        <w:t>спілкою</w:t>
      </w:r>
      <w:proofErr w:type="spellEnd"/>
      <w:r w:rsidR="00CD0467" w:rsidRPr="000668E0">
        <w:rPr>
          <w:b/>
        </w:rPr>
        <w:t xml:space="preserve"> - </w:t>
      </w:r>
      <w:proofErr w:type="spellStart"/>
      <w:r w:rsidR="00CD0467" w:rsidRPr="000668E0">
        <w:rPr>
          <w:b/>
        </w:rPr>
        <w:t>копії</w:t>
      </w:r>
      <w:proofErr w:type="spellEnd"/>
      <w:r w:rsidR="00CD0467" w:rsidRPr="000668E0">
        <w:rPr>
          <w:b/>
        </w:rPr>
        <w:t xml:space="preserve"> </w:t>
      </w:r>
      <w:proofErr w:type="spellStart"/>
      <w:r w:rsidR="00CD0467" w:rsidRPr="000668E0">
        <w:rPr>
          <w:b/>
        </w:rPr>
        <w:t>положень</w:t>
      </w:r>
      <w:proofErr w:type="spellEnd"/>
      <w:r w:rsidR="00CD0467" w:rsidRPr="000668E0">
        <w:rPr>
          <w:b/>
        </w:rPr>
        <w:t xml:space="preserve"> про порядок </w:t>
      </w:r>
      <w:proofErr w:type="spellStart"/>
      <w:r w:rsidR="00CD0467" w:rsidRPr="000668E0">
        <w:rPr>
          <w:b/>
        </w:rPr>
        <w:t>надання</w:t>
      </w:r>
      <w:proofErr w:type="spellEnd"/>
      <w:r w:rsidR="00CD0467" w:rsidRPr="000668E0">
        <w:rPr>
          <w:b/>
        </w:rPr>
        <w:t xml:space="preserve"> </w:t>
      </w:r>
      <w:proofErr w:type="spellStart"/>
      <w:r w:rsidR="00CD0467" w:rsidRPr="000668E0">
        <w:rPr>
          <w:b/>
        </w:rPr>
        <w:t>фінансових</w:t>
      </w:r>
      <w:proofErr w:type="spellEnd"/>
      <w:r w:rsidR="00CD0467" w:rsidRPr="000668E0">
        <w:rPr>
          <w:b/>
        </w:rPr>
        <w:t xml:space="preserve"> </w:t>
      </w:r>
      <w:proofErr w:type="spellStart"/>
      <w:r w:rsidR="00CD0467" w:rsidRPr="000668E0">
        <w:rPr>
          <w:b/>
        </w:rPr>
        <w:t>послуг</w:t>
      </w:r>
      <w:proofErr w:type="spellEnd"/>
      <w:r w:rsidR="000668E0" w:rsidRPr="000668E0">
        <w:rPr>
          <w:b/>
        </w:rPr>
        <w:t>/</w:t>
      </w:r>
      <w:proofErr w:type="spellStart"/>
      <w:r w:rsidR="000668E0" w:rsidRPr="000668E0">
        <w:rPr>
          <w:b/>
        </w:rPr>
        <w:t>положень</w:t>
      </w:r>
      <w:proofErr w:type="spellEnd"/>
      <w:r w:rsidR="000668E0" w:rsidRPr="000668E0">
        <w:rPr>
          <w:b/>
        </w:rPr>
        <w:t xml:space="preserve"> про </w:t>
      </w:r>
      <w:proofErr w:type="spellStart"/>
      <w:r w:rsidR="000668E0" w:rsidRPr="000668E0">
        <w:rPr>
          <w:b/>
        </w:rPr>
        <w:t>фінансові</w:t>
      </w:r>
      <w:proofErr w:type="spellEnd"/>
      <w:r w:rsidR="000668E0" w:rsidRPr="000668E0">
        <w:rPr>
          <w:b/>
        </w:rPr>
        <w:t xml:space="preserve"> </w:t>
      </w:r>
      <w:proofErr w:type="spellStart"/>
      <w:r w:rsidR="000668E0" w:rsidRPr="000668E0">
        <w:rPr>
          <w:b/>
        </w:rPr>
        <w:t>послуги</w:t>
      </w:r>
      <w:proofErr w:type="spellEnd"/>
      <w:r w:rsidR="000668E0" w:rsidRPr="000668E0">
        <w:rPr>
          <w:b/>
          <w:lang w:val="uk-UA"/>
        </w:rPr>
        <w:t>:</w:t>
      </w:r>
    </w:p>
    <w:p w:rsidR="000668E0" w:rsidRDefault="000668E0" w:rsidP="000D1B70">
      <w:pPr>
        <w:spacing w:after="0"/>
        <w:rPr>
          <w:lang w:val="uk-UA"/>
        </w:rPr>
      </w:pPr>
      <w:r>
        <w:rPr>
          <w:lang w:val="uk-UA"/>
        </w:rPr>
        <w:t xml:space="preserve">Посилання на послуги та тарифи: </w:t>
      </w:r>
      <w:hyperlink r:id="rId9" w:history="1">
        <w:r w:rsidRPr="00534B1C">
          <w:rPr>
            <w:rStyle w:val="a3"/>
            <w:lang w:val="uk-UA"/>
          </w:rPr>
          <w:t>http://fcu-base.uafin.net/documents/finansovi-poslugi-ta-tarifi</w:t>
        </w:r>
      </w:hyperlink>
    </w:p>
    <w:p w:rsidR="000668E0" w:rsidRDefault="000668E0" w:rsidP="000D1B70">
      <w:pPr>
        <w:spacing w:after="0"/>
        <w:rPr>
          <w:lang w:val="uk-UA"/>
        </w:rPr>
      </w:pPr>
      <w:r>
        <w:rPr>
          <w:lang w:val="uk-UA"/>
        </w:rPr>
        <w:t xml:space="preserve">Приклади правил та примірних договорів з надання фінансових послуг: </w:t>
      </w:r>
      <w:hyperlink r:id="rId10" w:history="1">
        <w:r w:rsidRPr="00534B1C">
          <w:rPr>
            <w:rStyle w:val="a3"/>
            <w:lang w:val="uk-UA"/>
          </w:rPr>
          <w:t>http://fcu-base.uafin.net/documents/vnutrishni-dokumenti</w:t>
        </w:r>
      </w:hyperlink>
      <w:r>
        <w:rPr>
          <w:lang w:val="uk-UA"/>
        </w:rPr>
        <w:t xml:space="preserve"> </w:t>
      </w:r>
    </w:p>
    <w:p w:rsidR="000668E0" w:rsidRDefault="000668E0" w:rsidP="000D1B70">
      <w:pPr>
        <w:spacing w:after="0"/>
        <w:rPr>
          <w:lang w:val="uk-UA"/>
        </w:rPr>
      </w:pPr>
      <w:r>
        <w:rPr>
          <w:lang w:val="uk-UA"/>
        </w:rPr>
        <w:t xml:space="preserve">Додаткова інформація для споживачів фінансових послуг: </w:t>
      </w:r>
      <w:hyperlink r:id="rId11" w:history="1">
        <w:r w:rsidR="000D1B70" w:rsidRPr="00534B1C">
          <w:rPr>
            <w:rStyle w:val="a3"/>
            <w:lang w:val="uk-UA"/>
          </w:rPr>
          <w:t>http://fcu-base.uafin.net/documents/spozhivacham-finansovih-poslug</w:t>
        </w:r>
      </w:hyperlink>
      <w:r w:rsidR="000D1B70">
        <w:rPr>
          <w:lang w:val="uk-UA"/>
        </w:rPr>
        <w:t xml:space="preserve"> </w:t>
      </w:r>
    </w:p>
    <w:p w:rsidR="00CD0467" w:rsidRPr="000668E0" w:rsidRDefault="00CD0467" w:rsidP="000D1B70">
      <w:pPr>
        <w:spacing w:after="0"/>
        <w:rPr>
          <w:lang w:val="uk-UA"/>
        </w:rPr>
      </w:pPr>
    </w:p>
    <w:p w:rsidR="00CD0467" w:rsidRPr="000D1B70" w:rsidRDefault="00E82000" w:rsidP="00CD0467">
      <w:pPr>
        <w:rPr>
          <w:b/>
          <w:lang w:val="uk-UA"/>
        </w:rPr>
      </w:pPr>
      <w:r>
        <w:rPr>
          <w:b/>
          <w:lang w:val="uk-UA"/>
        </w:rPr>
        <w:t>В</w:t>
      </w:r>
      <w:r w:rsidR="00CD0467" w:rsidRPr="000D1B70">
        <w:rPr>
          <w:b/>
          <w:lang w:val="uk-UA"/>
        </w:rPr>
        <w:t xml:space="preserve">ідомості про режим робочого часу надавача фінансових послуг, протягом якого здійснюється надання відповідних видів фінансових послуг, а саме робочі та вихідні дні, </w:t>
      </w:r>
      <w:r w:rsidR="000D1B70" w:rsidRPr="000D1B70">
        <w:rPr>
          <w:b/>
          <w:lang w:val="uk-UA"/>
        </w:rPr>
        <w:t>робочі години та години перерви:</w:t>
      </w:r>
    </w:p>
    <w:p w:rsidR="000D1B70" w:rsidRDefault="000D1B70" w:rsidP="000D1B70">
      <w:pPr>
        <w:spacing w:after="0"/>
        <w:rPr>
          <w:lang w:val="uk-UA"/>
        </w:rPr>
      </w:pPr>
      <w:r>
        <w:rPr>
          <w:lang w:val="uk-UA"/>
        </w:rPr>
        <w:t xml:space="preserve">Посилання на графік роботи Товариства: </w:t>
      </w:r>
      <w:hyperlink r:id="rId12" w:history="1">
        <w:r w:rsidRPr="00534B1C">
          <w:rPr>
            <w:rStyle w:val="a3"/>
            <w:lang w:val="uk-UA"/>
          </w:rPr>
          <w:t>http://fcu-base.uafin.net/documents/grafik-roboti</w:t>
        </w:r>
      </w:hyperlink>
    </w:p>
    <w:p w:rsidR="00CD0467" w:rsidRPr="000D1B70" w:rsidRDefault="00CD0467" w:rsidP="000D1B70">
      <w:pPr>
        <w:spacing w:after="0"/>
        <w:rPr>
          <w:lang w:val="uk-UA"/>
        </w:rPr>
      </w:pPr>
    </w:p>
    <w:p w:rsidR="00CD0467" w:rsidRPr="000D1B70" w:rsidRDefault="00E82000" w:rsidP="00CD0467">
      <w:pPr>
        <w:rPr>
          <w:b/>
          <w:lang w:val="uk-UA"/>
        </w:rPr>
      </w:pPr>
      <w:r>
        <w:rPr>
          <w:b/>
          <w:lang w:val="uk-UA"/>
        </w:rPr>
        <w:t>П</w:t>
      </w:r>
      <w:r w:rsidR="00CD0467" w:rsidRPr="000D1B70">
        <w:rPr>
          <w:b/>
          <w:lang w:val="uk-UA"/>
        </w:rPr>
        <w:t>ерелік відокремлених підрозділів надавача фінансових послуг (далі - відокремлені підрозділи) (за наявності) із зазначенням таких відомостей:</w:t>
      </w:r>
    </w:p>
    <w:p w:rsidR="000D1B70" w:rsidRPr="000D1B70" w:rsidRDefault="000D1B70" w:rsidP="000D1B70">
      <w:pPr>
        <w:spacing w:after="0" w:line="240" w:lineRule="auto"/>
        <w:rPr>
          <w:lang w:val="uk-UA"/>
        </w:rPr>
      </w:pPr>
      <w:r>
        <w:rPr>
          <w:lang w:val="uk-UA"/>
        </w:rPr>
        <w:t>Товариство не має відокремлених підрозділів.</w:t>
      </w:r>
    </w:p>
    <w:p w:rsidR="00CD0467" w:rsidRPr="000D1B70" w:rsidRDefault="00CD0467" w:rsidP="000D1B70">
      <w:pPr>
        <w:spacing w:after="0" w:line="240" w:lineRule="auto"/>
        <w:rPr>
          <w:lang w:val="uk-UA"/>
        </w:rPr>
      </w:pPr>
    </w:p>
    <w:p w:rsidR="00CD0467" w:rsidRPr="000D1B70" w:rsidRDefault="00E82000" w:rsidP="00CD0467">
      <w:pPr>
        <w:rPr>
          <w:b/>
          <w:lang w:val="uk-UA"/>
        </w:rPr>
      </w:pPr>
      <w:r>
        <w:rPr>
          <w:b/>
          <w:lang w:val="uk-UA"/>
        </w:rPr>
        <w:t>В</w:t>
      </w:r>
      <w:proofErr w:type="spellStart"/>
      <w:r w:rsidR="00CD0467" w:rsidRPr="000D1B70">
        <w:rPr>
          <w:b/>
        </w:rPr>
        <w:t>ідомості</w:t>
      </w:r>
      <w:proofErr w:type="spellEnd"/>
      <w:r w:rsidR="00CD0467" w:rsidRPr="000D1B70">
        <w:rPr>
          <w:b/>
        </w:rPr>
        <w:t xml:space="preserve"> про </w:t>
      </w:r>
      <w:proofErr w:type="spellStart"/>
      <w:r w:rsidR="00CD0467" w:rsidRPr="000D1B70">
        <w:rPr>
          <w:b/>
        </w:rPr>
        <w:t>порушення</w:t>
      </w:r>
      <w:proofErr w:type="spellEnd"/>
      <w:r w:rsidR="00CD0467" w:rsidRPr="000D1B70">
        <w:rPr>
          <w:b/>
        </w:rPr>
        <w:t xml:space="preserve"> </w:t>
      </w:r>
      <w:proofErr w:type="spellStart"/>
      <w:r w:rsidR="00CD0467" w:rsidRPr="000D1B70">
        <w:rPr>
          <w:b/>
        </w:rPr>
        <w:t>провадження</w:t>
      </w:r>
      <w:proofErr w:type="spellEnd"/>
      <w:r w:rsidR="00CD0467" w:rsidRPr="000D1B70">
        <w:rPr>
          <w:b/>
        </w:rPr>
        <w:t xml:space="preserve"> в </w:t>
      </w:r>
      <w:proofErr w:type="spellStart"/>
      <w:r w:rsidR="00CD0467" w:rsidRPr="000D1B70">
        <w:rPr>
          <w:b/>
        </w:rPr>
        <w:t>справі</w:t>
      </w:r>
      <w:proofErr w:type="spellEnd"/>
      <w:r w:rsidR="00CD0467" w:rsidRPr="000D1B70">
        <w:rPr>
          <w:b/>
        </w:rPr>
        <w:t xml:space="preserve"> про </w:t>
      </w:r>
      <w:proofErr w:type="spellStart"/>
      <w:r w:rsidR="00CD0467" w:rsidRPr="000D1B70">
        <w:rPr>
          <w:b/>
        </w:rPr>
        <w:t>банкрутство</w:t>
      </w:r>
      <w:proofErr w:type="spellEnd"/>
      <w:r w:rsidR="00CD0467" w:rsidRPr="000D1B70">
        <w:rPr>
          <w:b/>
        </w:rPr>
        <w:t xml:space="preserve">, </w:t>
      </w:r>
      <w:proofErr w:type="spellStart"/>
      <w:r w:rsidR="00CD0467" w:rsidRPr="000D1B70">
        <w:rPr>
          <w:b/>
        </w:rPr>
        <w:t>застосування</w:t>
      </w:r>
      <w:proofErr w:type="spellEnd"/>
      <w:r w:rsidR="00CD0467" w:rsidRPr="000D1B70">
        <w:rPr>
          <w:b/>
        </w:rPr>
        <w:t xml:space="preserve"> </w:t>
      </w:r>
      <w:proofErr w:type="spellStart"/>
      <w:r w:rsidR="00CD0467" w:rsidRPr="000D1B70">
        <w:rPr>
          <w:b/>
        </w:rPr>
        <w:t>процедури</w:t>
      </w:r>
      <w:proofErr w:type="spellEnd"/>
      <w:r w:rsidR="00CD0467" w:rsidRPr="000D1B70">
        <w:rPr>
          <w:b/>
        </w:rPr>
        <w:t xml:space="preserve"> </w:t>
      </w:r>
      <w:proofErr w:type="spellStart"/>
      <w:r w:rsidR="00CD0467" w:rsidRPr="000D1B70">
        <w:rPr>
          <w:b/>
        </w:rPr>
        <w:t>санації</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w:t>
      </w:r>
      <w:proofErr w:type="spellStart"/>
      <w:r w:rsidR="00CD0467" w:rsidRPr="000D1B70">
        <w:rPr>
          <w:b/>
        </w:rPr>
        <w:t>із</w:t>
      </w:r>
      <w:proofErr w:type="spellEnd"/>
      <w:r w:rsidR="00CD0467" w:rsidRPr="000D1B70">
        <w:rPr>
          <w:b/>
        </w:rPr>
        <w:t xml:space="preserve"> </w:t>
      </w:r>
      <w:proofErr w:type="spellStart"/>
      <w:r w:rsidR="00CD0467" w:rsidRPr="000D1B70">
        <w:rPr>
          <w:b/>
        </w:rPr>
        <w:t>зазначенням</w:t>
      </w:r>
      <w:proofErr w:type="spellEnd"/>
      <w:r w:rsidR="00CD0467" w:rsidRPr="000D1B70">
        <w:rPr>
          <w:b/>
        </w:rPr>
        <w:t xml:space="preserve"> </w:t>
      </w:r>
      <w:proofErr w:type="spellStart"/>
      <w:r w:rsidR="00CD0467" w:rsidRPr="000D1B70">
        <w:rPr>
          <w:b/>
        </w:rPr>
        <w:t>інформації</w:t>
      </w:r>
      <w:proofErr w:type="spellEnd"/>
      <w:r w:rsidR="00CD0467" w:rsidRPr="000D1B70">
        <w:rPr>
          <w:b/>
        </w:rPr>
        <w:t xml:space="preserve"> про факт </w:t>
      </w:r>
      <w:proofErr w:type="spellStart"/>
      <w:r w:rsidR="00CD0467" w:rsidRPr="000D1B70">
        <w:rPr>
          <w:b/>
        </w:rPr>
        <w:t>порушення</w:t>
      </w:r>
      <w:proofErr w:type="spellEnd"/>
      <w:r w:rsidR="00CD0467" w:rsidRPr="000D1B70">
        <w:rPr>
          <w:b/>
        </w:rPr>
        <w:t xml:space="preserve"> </w:t>
      </w:r>
      <w:proofErr w:type="spellStart"/>
      <w:r w:rsidR="00CD0467" w:rsidRPr="000D1B70">
        <w:rPr>
          <w:b/>
        </w:rPr>
        <w:t>справи</w:t>
      </w:r>
      <w:proofErr w:type="spellEnd"/>
      <w:r w:rsidR="00CD0467" w:rsidRPr="000D1B70">
        <w:rPr>
          <w:b/>
        </w:rPr>
        <w:t xml:space="preserve"> про </w:t>
      </w:r>
      <w:proofErr w:type="spellStart"/>
      <w:r w:rsidR="00CD0467" w:rsidRPr="000D1B70">
        <w:rPr>
          <w:b/>
        </w:rPr>
        <w:t>банкрутство</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w:t>
      </w:r>
      <w:proofErr w:type="spellStart"/>
      <w:r w:rsidR="00CD0467" w:rsidRPr="000D1B70">
        <w:rPr>
          <w:b/>
        </w:rPr>
        <w:t>відкриття</w:t>
      </w:r>
      <w:proofErr w:type="spellEnd"/>
      <w:r w:rsidR="00CD0467" w:rsidRPr="000D1B70">
        <w:rPr>
          <w:b/>
        </w:rPr>
        <w:t xml:space="preserve"> </w:t>
      </w:r>
      <w:proofErr w:type="spellStart"/>
      <w:r w:rsidR="00CD0467" w:rsidRPr="000D1B70">
        <w:rPr>
          <w:b/>
        </w:rPr>
        <w:t>процедури</w:t>
      </w:r>
      <w:proofErr w:type="spellEnd"/>
      <w:r w:rsidR="00CD0467" w:rsidRPr="000D1B70">
        <w:rPr>
          <w:b/>
        </w:rPr>
        <w:t xml:space="preserve"> </w:t>
      </w:r>
      <w:proofErr w:type="spellStart"/>
      <w:r w:rsidR="00CD0467" w:rsidRPr="000D1B70">
        <w:rPr>
          <w:b/>
        </w:rPr>
        <w:t>санації</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w:t>
      </w:r>
      <w:proofErr w:type="spellStart"/>
      <w:r w:rsidR="00CD0467" w:rsidRPr="000D1B70">
        <w:rPr>
          <w:b/>
        </w:rPr>
        <w:t>дати</w:t>
      </w:r>
      <w:proofErr w:type="spellEnd"/>
      <w:r w:rsidR="00CD0467" w:rsidRPr="000D1B70">
        <w:rPr>
          <w:b/>
        </w:rPr>
        <w:t xml:space="preserve"> </w:t>
      </w:r>
      <w:proofErr w:type="spellStart"/>
      <w:r w:rsidR="00CD0467" w:rsidRPr="000D1B70">
        <w:rPr>
          <w:b/>
        </w:rPr>
        <w:t>порушення</w:t>
      </w:r>
      <w:proofErr w:type="spellEnd"/>
      <w:r w:rsidR="00CD0467" w:rsidRPr="000D1B70">
        <w:rPr>
          <w:b/>
        </w:rPr>
        <w:t xml:space="preserve"> </w:t>
      </w:r>
      <w:proofErr w:type="spellStart"/>
      <w:r w:rsidR="00CD0467" w:rsidRPr="000D1B70">
        <w:rPr>
          <w:b/>
        </w:rPr>
        <w:t>справи</w:t>
      </w:r>
      <w:proofErr w:type="spellEnd"/>
      <w:r w:rsidR="00CD0467" w:rsidRPr="000D1B70">
        <w:rPr>
          <w:b/>
        </w:rPr>
        <w:t xml:space="preserve"> про </w:t>
      </w:r>
      <w:proofErr w:type="spellStart"/>
      <w:r w:rsidR="00CD0467" w:rsidRPr="000D1B70">
        <w:rPr>
          <w:b/>
        </w:rPr>
        <w:t>банкрутство</w:t>
      </w:r>
      <w:proofErr w:type="spellEnd"/>
      <w:r w:rsidR="00CD0467" w:rsidRPr="000D1B70">
        <w:rPr>
          <w:b/>
        </w:rPr>
        <w:t xml:space="preserve">, </w:t>
      </w:r>
      <w:proofErr w:type="spellStart"/>
      <w:r w:rsidR="00CD0467" w:rsidRPr="000D1B70">
        <w:rPr>
          <w:b/>
        </w:rPr>
        <w:t>дати</w:t>
      </w:r>
      <w:proofErr w:type="spellEnd"/>
      <w:r w:rsidR="00CD0467" w:rsidRPr="000D1B70">
        <w:rPr>
          <w:b/>
        </w:rPr>
        <w:t xml:space="preserve"> </w:t>
      </w:r>
      <w:proofErr w:type="spellStart"/>
      <w:r w:rsidR="00CD0467" w:rsidRPr="000D1B70">
        <w:rPr>
          <w:b/>
        </w:rPr>
        <w:t>відкриття</w:t>
      </w:r>
      <w:proofErr w:type="spellEnd"/>
      <w:r w:rsidR="00CD0467" w:rsidRPr="000D1B70">
        <w:rPr>
          <w:b/>
        </w:rPr>
        <w:t xml:space="preserve"> </w:t>
      </w:r>
      <w:proofErr w:type="spellStart"/>
      <w:r w:rsidR="00CD0467" w:rsidRPr="000D1B70">
        <w:rPr>
          <w:b/>
        </w:rPr>
        <w:t>процедури</w:t>
      </w:r>
      <w:proofErr w:type="spellEnd"/>
      <w:r w:rsidR="00CD0467" w:rsidRPr="000D1B70">
        <w:rPr>
          <w:b/>
        </w:rPr>
        <w:t xml:space="preserve"> </w:t>
      </w:r>
      <w:proofErr w:type="spellStart"/>
      <w:r w:rsidR="00CD0467" w:rsidRPr="000D1B70">
        <w:rPr>
          <w:b/>
        </w:rPr>
        <w:t>санації</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та </w:t>
      </w:r>
      <w:proofErr w:type="spellStart"/>
      <w:r w:rsidR="00CD0467" w:rsidRPr="000D1B70">
        <w:rPr>
          <w:b/>
        </w:rPr>
        <w:t>найменування</w:t>
      </w:r>
      <w:proofErr w:type="spellEnd"/>
      <w:r w:rsidR="00CD0467" w:rsidRPr="000D1B70">
        <w:rPr>
          <w:b/>
        </w:rPr>
        <w:t xml:space="preserve"> суду, </w:t>
      </w:r>
      <w:proofErr w:type="spellStart"/>
      <w:r w:rsidR="00CD0467" w:rsidRPr="000D1B70">
        <w:rPr>
          <w:b/>
        </w:rPr>
        <w:t>який</w:t>
      </w:r>
      <w:proofErr w:type="spellEnd"/>
      <w:r w:rsidR="00CD0467" w:rsidRPr="000D1B70">
        <w:rPr>
          <w:b/>
        </w:rPr>
        <w:t xml:space="preserve"> постановив </w:t>
      </w:r>
      <w:proofErr w:type="spellStart"/>
      <w:r w:rsidR="00CD0467" w:rsidRPr="000D1B70">
        <w:rPr>
          <w:b/>
        </w:rPr>
        <w:t>відповідну</w:t>
      </w:r>
      <w:proofErr w:type="spellEnd"/>
      <w:r w:rsidR="00CD0467" w:rsidRPr="000D1B70">
        <w:rPr>
          <w:b/>
        </w:rPr>
        <w:t xml:space="preserve"> </w:t>
      </w:r>
      <w:proofErr w:type="spellStart"/>
      <w:r w:rsidR="00CD0467" w:rsidRPr="000D1B70">
        <w:rPr>
          <w:b/>
        </w:rPr>
        <w:t>ухвалу</w:t>
      </w:r>
      <w:proofErr w:type="spellEnd"/>
      <w:r w:rsidR="00CD0467" w:rsidRPr="000D1B70">
        <w:rPr>
          <w:b/>
        </w:rPr>
        <w:t xml:space="preserve"> (у </w:t>
      </w:r>
      <w:proofErr w:type="spellStart"/>
      <w:r w:rsidR="00CD0467" w:rsidRPr="000D1B70">
        <w:rPr>
          <w:b/>
        </w:rPr>
        <w:t>разі</w:t>
      </w:r>
      <w:proofErr w:type="spellEnd"/>
      <w:r w:rsidR="00CD0467" w:rsidRPr="000D1B70">
        <w:rPr>
          <w:b/>
        </w:rPr>
        <w:t xml:space="preserve"> </w:t>
      </w:r>
      <w:proofErr w:type="spellStart"/>
      <w:r w:rsidR="00CD0467" w:rsidRPr="000D1B70">
        <w:rPr>
          <w:b/>
        </w:rPr>
        <w:t>настання</w:t>
      </w:r>
      <w:proofErr w:type="spellEnd"/>
      <w:r w:rsidR="00CD0467" w:rsidRPr="000D1B70">
        <w:rPr>
          <w:b/>
        </w:rPr>
        <w:t xml:space="preserve"> </w:t>
      </w:r>
      <w:proofErr w:type="spellStart"/>
      <w:r w:rsidR="00CD0467" w:rsidRPr="000D1B70">
        <w:rPr>
          <w:b/>
        </w:rPr>
        <w:t>визначених</w:t>
      </w:r>
      <w:proofErr w:type="spellEnd"/>
      <w:r w:rsidR="00CD0467" w:rsidRPr="000D1B70">
        <w:rPr>
          <w:b/>
        </w:rPr>
        <w:t xml:space="preserve"> у </w:t>
      </w:r>
      <w:proofErr w:type="spellStart"/>
      <w:r w:rsidR="00CD0467" w:rsidRPr="000D1B70">
        <w:rPr>
          <w:b/>
        </w:rPr>
        <w:t>підпункті</w:t>
      </w:r>
      <w:proofErr w:type="spellEnd"/>
      <w:r w:rsidR="00CD0467" w:rsidRPr="000D1B70">
        <w:rPr>
          <w:b/>
        </w:rPr>
        <w:t xml:space="preserve"> 12 пункту 7 </w:t>
      </w:r>
      <w:proofErr w:type="spellStart"/>
      <w:r w:rsidR="00CD0467" w:rsidRPr="000D1B70">
        <w:rPr>
          <w:b/>
        </w:rPr>
        <w:t>розділу</w:t>
      </w:r>
      <w:proofErr w:type="spellEnd"/>
      <w:r w:rsidR="00CD0467" w:rsidRPr="000D1B70">
        <w:rPr>
          <w:b/>
        </w:rPr>
        <w:t xml:space="preserve"> II </w:t>
      </w:r>
      <w:proofErr w:type="spellStart"/>
      <w:r w:rsidR="00CD0467" w:rsidRPr="000D1B70">
        <w:rPr>
          <w:b/>
        </w:rPr>
        <w:t>цього</w:t>
      </w:r>
      <w:proofErr w:type="spellEnd"/>
      <w:r w:rsidR="00CD0467" w:rsidRPr="000D1B70">
        <w:rPr>
          <w:b/>
        </w:rPr>
        <w:t xml:space="preserve"> </w:t>
      </w:r>
      <w:proofErr w:type="spellStart"/>
      <w:r w:rsidR="00CD0467" w:rsidRPr="000D1B70">
        <w:rPr>
          <w:b/>
        </w:rPr>
        <w:t>Положення</w:t>
      </w:r>
      <w:proofErr w:type="spellEnd"/>
      <w:r w:rsidR="00CD0467" w:rsidRPr="000D1B70">
        <w:rPr>
          <w:b/>
        </w:rPr>
        <w:t xml:space="preserve"> </w:t>
      </w:r>
      <w:proofErr w:type="spellStart"/>
      <w:r w:rsidR="00CD0467" w:rsidRPr="000D1B70">
        <w:rPr>
          <w:b/>
        </w:rPr>
        <w:t>об</w:t>
      </w:r>
      <w:r w:rsidR="000D1B70" w:rsidRPr="000D1B70">
        <w:rPr>
          <w:b/>
        </w:rPr>
        <w:t>ставин</w:t>
      </w:r>
      <w:proofErr w:type="spellEnd"/>
      <w:r w:rsidR="000D1B70" w:rsidRPr="000D1B70">
        <w:rPr>
          <w:b/>
        </w:rPr>
        <w:t>)</w:t>
      </w:r>
      <w:r w:rsidR="000D1B70" w:rsidRPr="000D1B70">
        <w:rPr>
          <w:b/>
          <w:lang w:val="uk-UA"/>
        </w:rPr>
        <w:t>:</w:t>
      </w:r>
    </w:p>
    <w:p w:rsidR="000D1B70" w:rsidRPr="000D1B70" w:rsidRDefault="000D1B70" w:rsidP="000D1B70">
      <w:pPr>
        <w:spacing w:after="0"/>
        <w:rPr>
          <w:lang w:val="uk-UA"/>
        </w:rPr>
      </w:pPr>
      <w:r>
        <w:rPr>
          <w:lang w:val="uk-UA"/>
        </w:rPr>
        <w:t xml:space="preserve">Товариство не перебуває в процедурах банкрутства/санації </w:t>
      </w:r>
    </w:p>
    <w:p w:rsidR="00CD0467" w:rsidRDefault="00CD0467" w:rsidP="000D1B70">
      <w:pPr>
        <w:spacing w:after="0"/>
      </w:pPr>
    </w:p>
    <w:p w:rsidR="00CD0467" w:rsidRPr="000D1B70" w:rsidRDefault="00E82000" w:rsidP="00CD0467">
      <w:pPr>
        <w:rPr>
          <w:b/>
          <w:lang w:val="uk-UA"/>
        </w:rPr>
      </w:pPr>
      <w:r>
        <w:rPr>
          <w:b/>
          <w:lang w:val="uk-UA"/>
        </w:rPr>
        <w:t>В</w:t>
      </w:r>
      <w:proofErr w:type="spellStart"/>
      <w:r w:rsidR="00CD0467" w:rsidRPr="000D1B70">
        <w:rPr>
          <w:b/>
        </w:rPr>
        <w:t>ідомості</w:t>
      </w:r>
      <w:proofErr w:type="spellEnd"/>
      <w:r w:rsidR="00CD0467" w:rsidRPr="000D1B70">
        <w:rPr>
          <w:b/>
        </w:rPr>
        <w:t xml:space="preserve"> про початок </w:t>
      </w:r>
      <w:proofErr w:type="spellStart"/>
      <w:r w:rsidR="00CD0467" w:rsidRPr="000D1B70">
        <w:rPr>
          <w:b/>
        </w:rPr>
        <w:t>процедури</w:t>
      </w:r>
      <w:proofErr w:type="spellEnd"/>
      <w:r w:rsidR="00CD0467" w:rsidRPr="000D1B70">
        <w:rPr>
          <w:b/>
        </w:rPr>
        <w:t xml:space="preserve"> </w:t>
      </w:r>
      <w:proofErr w:type="spellStart"/>
      <w:r w:rsidR="00CD0467" w:rsidRPr="000D1B70">
        <w:rPr>
          <w:b/>
        </w:rPr>
        <w:t>ліквідації</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w:t>
      </w:r>
      <w:proofErr w:type="spellStart"/>
      <w:r w:rsidR="00CD0467" w:rsidRPr="000D1B70">
        <w:rPr>
          <w:b/>
        </w:rPr>
        <w:t>із</w:t>
      </w:r>
      <w:proofErr w:type="spellEnd"/>
      <w:r w:rsidR="00CD0467" w:rsidRPr="000D1B70">
        <w:rPr>
          <w:b/>
        </w:rPr>
        <w:t xml:space="preserve"> </w:t>
      </w:r>
      <w:proofErr w:type="spellStart"/>
      <w:r w:rsidR="00CD0467" w:rsidRPr="000D1B70">
        <w:rPr>
          <w:b/>
        </w:rPr>
        <w:t>зазначенням</w:t>
      </w:r>
      <w:proofErr w:type="spellEnd"/>
      <w:r w:rsidR="00CD0467" w:rsidRPr="000D1B70">
        <w:rPr>
          <w:b/>
        </w:rPr>
        <w:t xml:space="preserve"> </w:t>
      </w:r>
      <w:proofErr w:type="spellStart"/>
      <w:r w:rsidR="00CD0467" w:rsidRPr="000D1B70">
        <w:rPr>
          <w:b/>
        </w:rPr>
        <w:t>дати</w:t>
      </w:r>
      <w:proofErr w:type="spellEnd"/>
      <w:r w:rsidR="00CD0467" w:rsidRPr="000D1B70">
        <w:rPr>
          <w:b/>
        </w:rPr>
        <w:t xml:space="preserve"> </w:t>
      </w:r>
      <w:proofErr w:type="spellStart"/>
      <w:r w:rsidR="00CD0467" w:rsidRPr="000D1B70">
        <w:rPr>
          <w:b/>
        </w:rPr>
        <w:t>прийняття</w:t>
      </w:r>
      <w:proofErr w:type="spellEnd"/>
      <w:r w:rsidR="00CD0467" w:rsidRPr="000D1B70">
        <w:rPr>
          <w:b/>
        </w:rPr>
        <w:t xml:space="preserve"> </w:t>
      </w:r>
      <w:proofErr w:type="spellStart"/>
      <w:r w:rsidR="00CD0467" w:rsidRPr="000D1B70">
        <w:rPr>
          <w:b/>
        </w:rPr>
        <w:t>рішення</w:t>
      </w:r>
      <w:proofErr w:type="spellEnd"/>
      <w:r w:rsidR="00CD0467" w:rsidRPr="000D1B70">
        <w:rPr>
          <w:b/>
        </w:rPr>
        <w:t xml:space="preserve"> про </w:t>
      </w:r>
      <w:proofErr w:type="spellStart"/>
      <w:r w:rsidR="00CD0467" w:rsidRPr="000D1B70">
        <w:rPr>
          <w:b/>
        </w:rPr>
        <w:t>відкриття</w:t>
      </w:r>
      <w:proofErr w:type="spellEnd"/>
      <w:r w:rsidR="00CD0467" w:rsidRPr="000D1B70">
        <w:rPr>
          <w:b/>
        </w:rPr>
        <w:t xml:space="preserve"> </w:t>
      </w:r>
      <w:proofErr w:type="spellStart"/>
      <w:r w:rsidR="00CD0467" w:rsidRPr="000D1B70">
        <w:rPr>
          <w:b/>
        </w:rPr>
        <w:t>ліквідаційної</w:t>
      </w:r>
      <w:proofErr w:type="spellEnd"/>
      <w:r w:rsidR="00CD0467" w:rsidRPr="000D1B70">
        <w:rPr>
          <w:b/>
        </w:rPr>
        <w:t xml:space="preserve"> </w:t>
      </w:r>
      <w:proofErr w:type="spellStart"/>
      <w:r w:rsidR="00CD0467" w:rsidRPr="000D1B70">
        <w:rPr>
          <w:b/>
        </w:rPr>
        <w:t>процедури</w:t>
      </w:r>
      <w:proofErr w:type="spellEnd"/>
      <w:r w:rsidR="00CD0467" w:rsidRPr="000D1B70">
        <w:rPr>
          <w:b/>
        </w:rPr>
        <w:t xml:space="preserve">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та </w:t>
      </w:r>
      <w:proofErr w:type="spellStart"/>
      <w:r w:rsidR="00CD0467" w:rsidRPr="000D1B70">
        <w:rPr>
          <w:b/>
        </w:rPr>
        <w:lastRenderedPageBreak/>
        <w:t>найменування</w:t>
      </w:r>
      <w:proofErr w:type="spellEnd"/>
      <w:r w:rsidR="00CD0467" w:rsidRPr="000D1B70">
        <w:rPr>
          <w:b/>
        </w:rPr>
        <w:t xml:space="preserve"> органу </w:t>
      </w:r>
      <w:proofErr w:type="spellStart"/>
      <w:r w:rsidR="00CD0467" w:rsidRPr="000D1B70">
        <w:rPr>
          <w:b/>
        </w:rPr>
        <w:t>надавача</w:t>
      </w:r>
      <w:proofErr w:type="spellEnd"/>
      <w:r w:rsidR="00CD0467" w:rsidRPr="000D1B70">
        <w:rPr>
          <w:b/>
        </w:rPr>
        <w:t xml:space="preserve"> </w:t>
      </w:r>
      <w:proofErr w:type="spellStart"/>
      <w:r w:rsidR="00CD0467" w:rsidRPr="000D1B70">
        <w:rPr>
          <w:b/>
        </w:rPr>
        <w:t>фінансових</w:t>
      </w:r>
      <w:proofErr w:type="spellEnd"/>
      <w:r w:rsidR="00CD0467" w:rsidRPr="000D1B70">
        <w:rPr>
          <w:b/>
        </w:rPr>
        <w:t xml:space="preserve"> </w:t>
      </w:r>
      <w:proofErr w:type="spellStart"/>
      <w:r w:rsidR="00CD0467" w:rsidRPr="000D1B70">
        <w:rPr>
          <w:b/>
        </w:rPr>
        <w:t>послуг</w:t>
      </w:r>
      <w:proofErr w:type="spellEnd"/>
      <w:r w:rsidR="00CD0467" w:rsidRPr="000D1B70">
        <w:rPr>
          <w:b/>
        </w:rPr>
        <w:t xml:space="preserve"> </w:t>
      </w:r>
      <w:proofErr w:type="spellStart"/>
      <w:r w:rsidR="00CD0467" w:rsidRPr="000D1B70">
        <w:rPr>
          <w:b/>
        </w:rPr>
        <w:t>або</w:t>
      </w:r>
      <w:proofErr w:type="spellEnd"/>
      <w:r w:rsidR="00CD0467" w:rsidRPr="000D1B70">
        <w:rPr>
          <w:b/>
        </w:rPr>
        <w:t xml:space="preserve"> суду, </w:t>
      </w:r>
      <w:proofErr w:type="spellStart"/>
      <w:r w:rsidR="00CD0467" w:rsidRPr="000D1B70">
        <w:rPr>
          <w:b/>
        </w:rPr>
        <w:t>який</w:t>
      </w:r>
      <w:proofErr w:type="spellEnd"/>
      <w:r w:rsidR="00CD0467" w:rsidRPr="000D1B70">
        <w:rPr>
          <w:b/>
        </w:rPr>
        <w:t xml:space="preserve"> </w:t>
      </w:r>
      <w:proofErr w:type="spellStart"/>
      <w:r w:rsidR="00CD0467" w:rsidRPr="000D1B70">
        <w:rPr>
          <w:b/>
        </w:rPr>
        <w:t>прийняв</w:t>
      </w:r>
      <w:proofErr w:type="spellEnd"/>
      <w:r w:rsidR="00CD0467" w:rsidRPr="000D1B70">
        <w:rPr>
          <w:b/>
        </w:rPr>
        <w:t xml:space="preserve"> </w:t>
      </w:r>
      <w:proofErr w:type="spellStart"/>
      <w:r w:rsidR="00CD0467" w:rsidRPr="000D1B70">
        <w:rPr>
          <w:b/>
        </w:rPr>
        <w:t>відповідне</w:t>
      </w:r>
      <w:proofErr w:type="spellEnd"/>
      <w:r w:rsidR="00CD0467" w:rsidRPr="000D1B70">
        <w:rPr>
          <w:b/>
        </w:rPr>
        <w:t xml:space="preserve"> </w:t>
      </w:r>
      <w:proofErr w:type="spellStart"/>
      <w:r w:rsidR="00CD0467" w:rsidRPr="000D1B70">
        <w:rPr>
          <w:b/>
        </w:rPr>
        <w:t>рішення</w:t>
      </w:r>
      <w:proofErr w:type="spellEnd"/>
      <w:r w:rsidR="00CD0467" w:rsidRPr="000D1B70">
        <w:rPr>
          <w:b/>
        </w:rPr>
        <w:t xml:space="preserve"> (у </w:t>
      </w:r>
      <w:proofErr w:type="spellStart"/>
      <w:r w:rsidR="00CD0467" w:rsidRPr="000D1B70">
        <w:rPr>
          <w:b/>
        </w:rPr>
        <w:t>разі</w:t>
      </w:r>
      <w:proofErr w:type="spellEnd"/>
      <w:r w:rsidR="00CD0467" w:rsidRPr="000D1B70">
        <w:rPr>
          <w:b/>
        </w:rPr>
        <w:t xml:space="preserve"> </w:t>
      </w:r>
      <w:proofErr w:type="spellStart"/>
      <w:r w:rsidR="00CD0467" w:rsidRPr="000D1B70">
        <w:rPr>
          <w:b/>
        </w:rPr>
        <w:t>настання</w:t>
      </w:r>
      <w:proofErr w:type="spellEnd"/>
      <w:r w:rsidR="00CD0467" w:rsidRPr="000D1B70">
        <w:rPr>
          <w:b/>
        </w:rPr>
        <w:t xml:space="preserve"> </w:t>
      </w:r>
      <w:proofErr w:type="spellStart"/>
      <w:r w:rsidR="00CD0467" w:rsidRPr="000D1B70">
        <w:rPr>
          <w:b/>
        </w:rPr>
        <w:t>визначених</w:t>
      </w:r>
      <w:proofErr w:type="spellEnd"/>
      <w:r w:rsidR="00CD0467" w:rsidRPr="000D1B70">
        <w:rPr>
          <w:b/>
        </w:rPr>
        <w:t xml:space="preserve"> у </w:t>
      </w:r>
      <w:proofErr w:type="spellStart"/>
      <w:r w:rsidR="00CD0467" w:rsidRPr="000D1B70">
        <w:rPr>
          <w:b/>
        </w:rPr>
        <w:t>підпункті</w:t>
      </w:r>
      <w:proofErr w:type="spellEnd"/>
      <w:r w:rsidR="00CD0467" w:rsidRPr="000D1B70">
        <w:rPr>
          <w:b/>
        </w:rPr>
        <w:t xml:space="preserve"> 13 пункту 7 </w:t>
      </w:r>
      <w:proofErr w:type="spellStart"/>
      <w:r w:rsidR="00CD0467" w:rsidRPr="000D1B70">
        <w:rPr>
          <w:b/>
        </w:rPr>
        <w:t>розді</w:t>
      </w:r>
      <w:r w:rsidR="000D1B70" w:rsidRPr="000D1B70">
        <w:rPr>
          <w:b/>
        </w:rPr>
        <w:t>лу</w:t>
      </w:r>
      <w:proofErr w:type="spellEnd"/>
      <w:r w:rsidR="000D1B70" w:rsidRPr="000D1B70">
        <w:rPr>
          <w:b/>
        </w:rPr>
        <w:t xml:space="preserve"> II </w:t>
      </w:r>
      <w:proofErr w:type="spellStart"/>
      <w:r w:rsidR="000D1B70" w:rsidRPr="000D1B70">
        <w:rPr>
          <w:b/>
        </w:rPr>
        <w:t>цього</w:t>
      </w:r>
      <w:proofErr w:type="spellEnd"/>
      <w:r w:rsidR="000D1B70" w:rsidRPr="000D1B70">
        <w:rPr>
          <w:b/>
        </w:rPr>
        <w:t xml:space="preserve"> </w:t>
      </w:r>
      <w:proofErr w:type="spellStart"/>
      <w:r w:rsidR="000D1B70" w:rsidRPr="000D1B70">
        <w:rPr>
          <w:b/>
        </w:rPr>
        <w:t>Положення</w:t>
      </w:r>
      <w:proofErr w:type="spellEnd"/>
      <w:r w:rsidR="000D1B70" w:rsidRPr="000D1B70">
        <w:rPr>
          <w:b/>
        </w:rPr>
        <w:t xml:space="preserve"> </w:t>
      </w:r>
      <w:proofErr w:type="spellStart"/>
      <w:r w:rsidR="000D1B70" w:rsidRPr="000D1B70">
        <w:rPr>
          <w:b/>
        </w:rPr>
        <w:t>обставин</w:t>
      </w:r>
      <w:proofErr w:type="spellEnd"/>
      <w:r w:rsidR="000D1B70" w:rsidRPr="000D1B70">
        <w:rPr>
          <w:b/>
        </w:rPr>
        <w:t>)</w:t>
      </w:r>
      <w:r w:rsidR="000D1B70" w:rsidRPr="000D1B70">
        <w:rPr>
          <w:b/>
          <w:lang w:val="uk-UA"/>
        </w:rPr>
        <w:t>:</w:t>
      </w:r>
    </w:p>
    <w:p w:rsidR="000D1B70" w:rsidRPr="000D1B70" w:rsidRDefault="000D1B70" w:rsidP="000D1B70">
      <w:pPr>
        <w:spacing w:after="0"/>
        <w:rPr>
          <w:lang w:val="uk-UA"/>
        </w:rPr>
      </w:pPr>
      <w:r>
        <w:rPr>
          <w:lang w:val="uk-UA"/>
        </w:rPr>
        <w:t>Процедура Ліквідації Товариством не починалась</w:t>
      </w:r>
    </w:p>
    <w:p w:rsidR="00CD0467" w:rsidRPr="000D1B70" w:rsidRDefault="00CD0467" w:rsidP="000D1B70">
      <w:pPr>
        <w:spacing w:after="0"/>
        <w:rPr>
          <w:lang w:val="uk-UA"/>
        </w:rPr>
      </w:pPr>
    </w:p>
    <w:p w:rsidR="00CD0467" w:rsidRPr="000D1B70" w:rsidRDefault="00E82000" w:rsidP="000D1B70">
      <w:pPr>
        <w:spacing w:after="0" w:line="240" w:lineRule="auto"/>
        <w:rPr>
          <w:b/>
          <w:lang w:val="uk-UA"/>
        </w:rPr>
      </w:pPr>
      <w:r>
        <w:rPr>
          <w:b/>
          <w:lang w:val="uk-UA"/>
        </w:rPr>
        <w:t>Річна фінансова та консолідована фінансова</w:t>
      </w:r>
      <w:r w:rsidR="00CD0467" w:rsidRPr="000D1B70">
        <w:rPr>
          <w:b/>
          <w:lang w:val="uk-UA"/>
        </w:rPr>
        <w:t xml:space="preserve"> звітність, якщо відповідно до законодавства України потрібно складати консолідовану фінансову звітність, шляхом розміщення річної фінансової та консолідованої фінансової звітності разом з аудиторським звітом, </w:t>
      </w:r>
      <w:r w:rsidR="000D1B70" w:rsidRPr="000D1B70">
        <w:rPr>
          <w:b/>
          <w:lang w:val="uk-UA"/>
        </w:rPr>
        <w:t>що підтверджує її достовірність:</w:t>
      </w:r>
    </w:p>
    <w:p w:rsidR="000D1B70" w:rsidRPr="000D1B70" w:rsidRDefault="000D1B70" w:rsidP="000D1B70">
      <w:pPr>
        <w:spacing w:after="0"/>
        <w:rPr>
          <w:lang w:val="uk-UA"/>
        </w:rPr>
      </w:pPr>
      <w:r>
        <w:rPr>
          <w:lang w:val="uk-UA"/>
        </w:rPr>
        <w:t xml:space="preserve">Звітність Товариства розміщена на сайті за посиланням: </w:t>
      </w:r>
      <w:hyperlink r:id="rId13" w:history="1">
        <w:r w:rsidRPr="00534B1C">
          <w:rPr>
            <w:rStyle w:val="a3"/>
            <w:lang w:val="uk-UA"/>
          </w:rPr>
          <w:t>http://fcu-base.uafin.net/documents/finance</w:t>
        </w:r>
      </w:hyperlink>
      <w:r>
        <w:rPr>
          <w:lang w:val="uk-UA"/>
        </w:rPr>
        <w:t xml:space="preserve"> </w:t>
      </w:r>
    </w:p>
    <w:p w:rsidR="00CD0467" w:rsidRPr="000D1B70" w:rsidRDefault="00CD0467" w:rsidP="000D1B70">
      <w:pPr>
        <w:spacing w:after="0"/>
        <w:rPr>
          <w:lang w:val="uk-UA"/>
        </w:rPr>
      </w:pPr>
    </w:p>
    <w:p w:rsidR="00CD0467" w:rsidRPr="000D1B70" w:rsidRDefault="00E82000" w:rsidP="00CD0467">
      <w:pPr>
        <w:rPr>
          <w:b/>
          <w:lang w:val="uk-UA"/>
        </w:rPr>
      </w:pPr>
      <w:r>
        <w:rPr>
          <w:b/>
          <w:lang w:val="uk-UA"/>
        </w:rPr>
        <w:t>Інша інформація</w:t>
      </w:r>
      <w:r w:rsidR="00CD0467" w:rsidRPr="000D1B70">
        <w:rPr>
          <w:b/>
          <w:lang w:val="uk-UA"/>
        </w:rPr>
        <w:t xml:space="preserve"> про надавача фінансових послуг, що підлягає оприлюдненню відповідно до законодавства України, шляхом розкриття звітних даних про його діяльність (інших,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в обсязі, визначеному в пунк</w:t>
      </w:r>
      <w:r w:rsidR="000D1B70" w:rsidRPr="000D1B70">
        <w:rPr>
          <w:b/>
          <w:lang w:val="uk-UA"/>
        </w:rPr>
        <w:t xml:space="preserve">ті 9 розділу </w:t>
      </w:r>
      <w:r w:rsidR="000D1B70" w:rsidRPr="000D1B70">
        <w:rPr>
          <w:b/>
        </w:rPr>
        <w:t>II</w:t>
      </w:r>
      <w:r w:rsidR="000D1B70" w:rsidRPr="000D1B70">
        <w:rPr>
          <w:b/>
          <w:lang w:val="uk-UA"/>
        </w:rPr>
        <w:t xml:space="preserve"> цього Положення:</w:t>
      </w:r>
    </w:p>
    <w:p w:rsidR="000D1B70" w:rsidRPr="000D1B70" w:rsidRDefault="000D1B70" w:rsidP="000D1B70">
      <w:pPr>
        <w:spacing w:after="0" w:line="240" w:lineRule="auto"/>
        <w:rPr>
          <w:lang w:val="uk-UA"/>
        </w:rPr>
      </w:pPr>
      <w:r>
        <w:rPr>
          <w:lang w:val="uk-UA"/>
        </w:rPr>
        <w:t>Звітні дані Товариства розміщені</w:t>
      </w:r>
      <w:r>
        <w:rPr>
          <w:lang w:val="uk-UA"/>
        </w:rPr>
        <w:t xml:space="preserve"> на сайті за посиланням: </w:t>
      </w:r>
      <w:hyperlink r:id="rId14" w:history="1">
        <w:r w:rsidRPr="00534B1C">
          <w:rPr>
            <w:rStyle w:val="a3"/>
            <w:lang w:val="uk-UA"/>
          </w:rPr>
          <w:t>http://fcu-base.uafin.net/documents/finance</w:t>
        </w:r>
      </w:hyperlink>
      <w:r>
        <w:rPr>
          <w:lang w:val="uk-UA"/>
        </w:rPr>
        <w:t xml:space="preserve"> </w:t>
      </w:r>
    </w:p>
    <w:p w:rsidR="00CD0467" w:rsidRPr="000D1B70" w:rsidRDefault="00CD0467" w:rsidP="000D1B70">
      <w:pPr>
        <w:spacing w:line="240" w:lineRule="auto"/>
        <w:rPr>
          <w:lang w:val="uk-UA"/>
        </w:rPr>
      </w:pPr>
    </w:p>
    <w:p w:rsidR="00CD0467" w:rsidRDefault="00CD0467" w:rsidP="00CD0467">
      <w:pPr>
        <w:rPr>
          <w:lang w:val="uk-UA"/>
        </w:rPr>
      </w:pPr>
      <w:r w:rsidRPr="00E82000">
        <w:rPr>
          <w:b/>
          <w:lang w:val="uk-UA"/>
        </w:rPr>
        <w:t xml:space="preserve">Надавач фінансових послуг розкриває інформацію про основні показники своєї діяльності на підставі поданої ним до Національного банку звітності шляхом розміщення на власному </w:t>
      </w:r>
      <w:proofErr w:type="spellStart"/>
      <w:r w:rsidRPr="00E82000">
        <w:rPr>
          <w:b/>
          <w:lang w:val="uk-UA"/>
        </w:rPr>
        <w:t>вебсайті</w:t>
      </w:r>
      <w:proofErr w:type="spellEnd"/>
      <w:r w:rsidRPr="00E82000">
        <w:rPr>
          <w:b/>
          <w:lang w:val="uk-UA"/>
        </w:rPr>
        <w:t xml:space="preserve"> показників в обсязі, який підлягає опублікуванню на сторінках офіційного Інтернет-представництва Національного банку, у розрізі кожного окремого надавача фінансових послуг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(зі змінами) (далі - положення № 835), та/або гіперпосилання, що забезпечує </w:t>
      </w:r>
      <w:proofErr w:type="spellStart"/>
      <w:r w:rsidRPr="00E82000">
        <w:rPr>
          <w:b/>
          <w:lang w:val="uk-UA"/>
        </w:rPr>
        <w:t>перенаправлення</w:t>
      </w:r>
      <w:proofErr w:type="spellEnd"/>
      <w:r w:rsidRPr="00E82000">
        <w:rPr>
          <w:b/>
          <w:lang w:val="uk-UA"/>
        </w:rPr>
        <w:t xml:space="preserve"> (відсилання) на сторінку офіційного Інтернет-представництва Національного банку, на якій мож</w:t>
      </w:r>
      <w:r w:rsidR="00E82000" w:rsidRPr="00E82000">
        <w:rPr>
          <w:b/>
          <w:lang w:val="uk-UA"/>
        </w:rPr>
        <w:t>ливо перевірити таку інформацію:</w:t>
      </w:r>
    </w:p>
    <w:p w:rsidR="00E82000" w:rsidRPr="00E82000" w:rsidRDefault="00E82000" w:rsidP="00CD0467">
      <w:pPr>
        <w:rPr>
          <w:lang w:val="uk-UA"/>
        </w:rPr>
      </w:pPr>
      <w:r>
        <w:rPr>
          <w:lang w:val="uk-UA"/>
        </w:rPr>
        <w:t>Розкрита інформація про основні показники</w:t>
      </w:r>
      <w:r w:rsidRPr="00E82000">
        <w:rPr>
          <w:lang w:val="uk-UA"/>
        </w:rPr>
        <w:t xml:space="preserve"> діяльності</w:t>
      </w:r>
      <w:r>
        <w:rPr>
          <w:lang w:val="uk-UA"/>
        </w:rPr>
        <w:t xml:space="preserve"> Товариства розміщена за посиланнями: </w:t>
      </w:r>
      <w:hyperlink r:id="rId15" w:history="1">
        <w:r w:rsidRPr="00534B1C">
          <w:rPr>
            <w:rStyle w:val="a3"/>
            <w:lang w:val="uk-UA"/>
          </w:rPr>
          <w:t>http://fcu-base.uafin.net/documents/informaciya-pro-strukturu-vlasnosti</w:t>
        </w:r>
      </w:hyperlink>
      <w:r>
        <w:rPr>
          <w:lang w:val="uk-UA"/>
        </w:rPr>
        <w:t xml:space="preserve">, </w:t>
      </w:r>
      <w:hyperlink r:id="rId16" w:history="1">
        <w:r w:rsidRPr="00534B1C">
          <w:rPr>
            <w:rStyle w:val="a3"/>
            <w:lang w:val="uk-UA"/>
          </w:rPr>
          <w:t>http://fcu-base.uafin.net/documents/finance</w:t>
        </w:r>
      </w:hyperlink>
      <w:r>
        <w:rPr>
          <w:lang w:val="uk-UA"/>
        </w:rPr>
        <w:t xml:space="preserve">.  </w:t>
      </w:r>
    </w:p>
    <w:sectPr w:rsidR="00E82000" w:rsidRPr="00E8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118F2"/>
    <w:multiLevelType w:val="hybridMultilevel"/>
    <w:tmpl w:val="4CC8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67"/>
    <w:rsid w:val="000668E0"/>
    <w:rsid w:val="000D1B70"/>
    <w:rsid w:val="005E4C5D"/>
    <w:rsid w:val="00715F6F"/>
    <w:rsid w:val="00CD0467"/>
    <w:rsid w:val="00DD4BB2"/>
    <w:rsid w:val="00E82000"/>
    <w:rsid w:val="00FE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DE43-4528-45B5-A24F-6D3AD86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F6F"/>
    <w:rPr>
      <w:color w:val="0563C1" w:themeColor="hyperlink"/>
      <w:u w:val="single"/>
    </w:rPr>
  </w:style>
  <w:style w:type="paragraph" w:styleId="a4">
    <w:name w:val="List Paragraph"/>
    <w:basedOn w:val="a"/>
    <w:uiPriority w:val="34"/>
    <w:qFormat/>
    <w:rsid w:val="0006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362">
      <w:bodyDiv w:val="1"/>
      <w:marLeft w:val="0"/>
      <w:marRight w:val="0"/>
      <w:marTop w:val="0"/>
      <w:marBottom w:val="0"/>
      <w:divBdr>
        <w:top w:val="none" w:sz="0" w:space="0" w:color="auto"/>
        <w:left w:val="none" w:sz="0" w:space="0" w:color="auto"/>
        <w:bottom w:val="none" w:sz="0" w:space="0" w:color="auto"/>
        <w:right w:val="none" w:sz="0" w:space="0" w:color="auto"/>
      </w:divBdr>
    </w:div>
    <w:div w:id="356932402">
      <w:bodyDiv w:val="1"/>
      <w:marLeft w:val="0"/>
      <w:marRight w:val="0"/>
      <w:marTop w:val="0"/>
      <w:marBottom w:val="0"/>
      <w:divBdr>
        <w:top w:val="none" w:sz="0" w:space="0" w:color="auto"/>
        <w:left w:val="none" w:sz="0" w:space="0" w:color="auto"/>
        <w:bottom w:val="none" w:sz="0" w:space="0" w:color="auto"/>
        <w:right w:val="none" w:sz="0" w:space="0" w:color="auto"/>
      </w:divBdr>
    </w:div>
    <w:div w:id="648290289">
      <w:bodyDiv w:val="1"/>
      <w:marLeft w:val="0"/>
      <w:marRight w:val="0"/>
      <w:marTop w:val="0"/>
      <w:marBottom w:val="0"/>
      <w:divBdr>
        <w:top w:val="none" w:sz="0" w:space="0" w:color="auto"/>
        <w:left w:val="none" w:sz="0" w:space="0" w:color="auto"/>
        <w:bottom w:val="none" w:sz="0" w:space="0" w:color="auto"/>
        <w:right w:val="none" w:sz="0" w:space="0" w:color="auto"/>
      </w:divBdr>
    </w:div>
    <w:div w:id="12133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u-base.uafin.net/documents/dokumenti?doc=99810" TargetMode="External"/><Relationship Id="rId13" Type="http://schemas.openxmlformats.org/officeDocument/2006/relationships/hyperlink" Target="http://fcu-base.uafin.net/documents/fin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u-base.uafin.net/documents/dokumenti?doc=99811" TargetMode="External"/><Relationship Id="rId12" Type="http://schemas.openxmlformats.org/officeDocument/2006/relationships/hyperlink" Target="http://fcu-base.uafin.net/documents/grafik-robo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cu-base.uafin.net/documents/finance" TargetMode="External"/><Relationship Id="rId1" Type="http://schemas.openxmlformats.org/officeDocument/2006/relationships/numbering" Target="numbering.xml"/><Relationship Id="rId6" Type="http://schemas.openxmlformats.org/officeDocument/2006/relationships/hyperlink" Target="http://fcu-base.uafin.net/" TargetMode="External"/><Relationship Id="rId11" Type="http://schemas.openxmlformats.org/officeDocument/2006/relationships/hyperlink" Target="http://fcu-base.uafin.net/documents/spozhivacham-finansovih-poslug" TargetMode="External"/><Relationship Id="rId5" Type="http://schemas.openxmlformats.org/officeDocument/2006/relationships/hyperlink" Target="http://fcu-base.uafin.net/documents/dokumenti?doc=68549" TargetMode="External"/><Relationship Id="rId15" Type="http://schemas.openxmlformats.org/officeDocument/2006/relationships/hyperlink" Target="http://fcu-base.uafin.net/documents/informaciya-pro-strukturu-vlasnosti" TargetMode="External"/><Relationship Id="rId10" Type="http://schemas.openxmlformats.org/officeDocument/2006/relationships/hyperlink" Target="http://fcu-base.uafin.net/documents/vnutrishni-dokumenti" TargetMode="External"/><Relationship Id="rId4" Type="http://schemas.openxmlformats.org/officeDocument/2006/relationships/webSettings" Target="webSettings.xml"/><Relationship Id="rId9" Type="http://schemas.openxmlformats.org/officeDocument/2006/relationships/hyperlink" Target="http://fcu-base.uafin.net/documents/finansovi-poslugi-ta-tarifi" TargetMode="External"/><Relationship Id="rId14" Type="http://schemas.openxmlformats.org/officeDocument/2006/relationships/hyperlink" Target="http://fcu-base.uafin.net/documents/fin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3</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pr3</dc:creator>
  <cp:keywords/>
  <dc:description/>
  <cp:lastModifiedBy>pr3</cp:lastModifiedBy>
  <cp:revision>1</cp:revision>
  <dcterms:created xsi:type="dcterms:W3CDTF">2024-02-05T12:35:00Z</dcterms:created>
  <dcterms:modified xsi:type="dcterms:W3CDTF">2024-02-06T10:25:00Z</dcterms:modified>
</cp:coreProperties>
</file>